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20"/>
        <w:gridCol w:w="20"/>
        <w:gridCol w:w="20"/>
        <w:gridCol w:w="20"/>
        <w:gridCol w:w="2896"/>
        <w:gridCol w:w="1486"/>
        <w:gridCol w:w="509"/>
        <w:gridCol w:w="200"/>
        <w:gridCol w:w="105"/>
        <w:gridCol w:w="2253"/>
        <w:gridCol w:w="2206"/>
        <w:gridCol w:w="75"/>
        <w:gridCol w:w="305"/>
        <w:gridCol w:w="84"/>
        <w:gridCol w:w="20"/>
        <w:gridCol w:w="194"/>
        <w:gridCol w:w="1125"/>
        <w:gridCol w:w="25"/>
        <w:gridCol w:w="60"/>
      </w:tblGrid>
      <w:tr w:rsidR="00350289">
        <w:trPr>
          <w:trHeight w:val="850"/>
        </w:trPr>
        <w:tc>
          <w:tcPr>
            <w:tcW w:w="31" w:type="dxa"/>
            <w:gridSpan w:val="5"/>
            <w:vMerge w:val="restart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003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3"/>
            </w:tblGrid>
            <w:tr w:rsidR="00350289">
              <w:trPr>
                <w:trHeight w:val="548"/>
              </w:trPr>
              <w:tc>
                <w:tcPr>
                  <w:tcW w:w="99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350289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:rsidR="00350289" w:rsidRDefault="00657FCB">
                        <w:pPr>
                          <w:ind w:right="-199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0"/>
                          </w:rPr>
                          <w:drawing>
                            <wp:inline distT="0" distB="0" distL="0" distR="0">
                              <wp:extent cx="882650" cy="1240155"/>
                              <wp:effectExtent l="0" t="0" r="0" b="0"/>
                              <wp:docPr id="2" name="Picture 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 1"/>
                                      <pic:cNvPicPr/>
                                    </pic:nvPicPr>
                                    <pic:blipFill>
                                      <a:blip r:embed="rId6"/>
                                      <a:srcRect/>
                                      <a:stretch/>
                                    </pic:blipFill>
                                    <pic:spPr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:rsidR="00350289" w:rsidRDefault="00350289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  <w:p w:rsidR="00350289" w:rsidRDefault="00657FCB">
                        <w:pPr>
                          <w:spacing w:line="360" w:lineRule="auto"/>
                          <w:ind w:left="-25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350289" w:rsidRDefault="00657FCB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350289" w:rsidRDefault="00657FCB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350289" w:rsidRDefault="00350289">
                  <w:pPr>
                    <w:spacing w:line="360" w:lineRule="auto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</w:tbl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8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135"/>
        </w:trPr>
        <w:tc>
          <w:tcPr>
            <w:tcW w:w="31" w:type="dxa"/>
            <w:gridSpan w:val="5"/>
            <w:vMerge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89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48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09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05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253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586" w:type="dxa"/>
            <w:gridSpan w:val="3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8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289"/>
        </w:trPr>
        <w:tc>
          <w:tcPr>
            <w:tcW w:w="7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89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48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09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05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459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tabs>
                <w:tab w:val="left" w:pos="5103"/>
                <w:tab w:val="left" w:pos="6663"/>
              </w:tabs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tabs>
                <w:tab w:val="left" w:pos="5103"/>
                <w:tab w:val="left" w:pos="6663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УТВЕРЖДАЮ </w:t>
            </w:r>
          </w:p>
          <w:p w:rsidR="00350289" w:rsidRDefault="00657FCB">
            <w:pPr>
              <w:widowControl w:val="0"/>
              <w:tabs>
                <w:tab w:val="center" w:pos="6821"/>
              </w:tabs>
              <w:ind w:right="850" w:firstLine="496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Проректор по учебной работе              </w:t>
            </w:r>
            <w:r>
              <w:rPr>
                <w:rFonts w:ascii="Calibri" w:hAnsi="Calibri"/>
                <w:noProof/>
                <w:sz w:val="22"/>
                <w:u w:val="single"/>
              </w:rPr>
              <w:drawing>
                <wp:inline distT="0" distB="0" distL="0" distR="0">
                  <wp:extent cx="508884" cy="21468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7"/>
                          <a:srcRect l="30260" t="27833" r="48585" b="54187"/>
                          <a:stretch/>
                        </pic:blipFill>
                        <pic:spPr>
                          <a:xfrm>
                            <a:off x="0" y="0"/>
                            <a:ext cx="508884" cy="21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8"/>
              </w:rPr>
              <w:t>Ватлина</w:t>
            </w:r>
            <w:proofErr w:type="spellEnd"/>
          </w:p>
          <w:p w:rsidR="00350289" w:rsidRDefault="00625822">
            <w:pPr>
              <w:widowControl w:val="0"/>
              <w:tabs>
                <w:tab w:val="center" w:pos="6821"/>
              </w:tabs>
              <w:ind w:right="850" w:firstLine="496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27 мая 2026</w:t>
            </w:r>
            <w:r w:rsidR="00657FCB">
              <w:rPr>
                <w:rFonts w:ascii="Times New Roman" w:hAnsi="Times New Roman"/>
                <w:sz w:val="28"/>
              </w:rPr>
              <w:t xml:space="preserve"> г</w:t>
            </w:r>
            <w:r w:rsidR="001B4E4A">
              <w:rPr>
                <w:rFonts w:ascii="Times New Roman" w:hAnsi="Times New Roman"/>
                <w:sz w:val="28"/>
              </w:rPr>
              <w:t>.</w:t>
            </w:r>
          </w:p>
          <w:p w:rsidR="00350289" w:rsidRDefault="00350289">
            <w:pPr>
              <w:widowControl w:val="0"/>
              <w:tabs>
                <w:tab w:val="center" w:pos="6821"/>
              </w:tabs>
              <w:ind w:right="850" w:firstLine="4962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widowControl w:val="0"/>
              <w:tabs>
                <w:tab w:val="center" w:pos="6821"/>
              </w:tabs>
              <w:ind w:right="850" w:firstLine="4962"/>
              <w:rPr>
                <w:rFonts w:ascii="Times New Roman" w:hAnsi="Times New Roman"/>
                <w:sz w:val="28"/>
              </w:rPr>
            </w:pPr>
          </w:p>
        </w:tc>
        <w:tc>
          <w:tcPr>
            <w:tcW w:w="1828" w:type="dxa"/>
            <w:gridSpan w:val="7"/>
            <w:tcBorders>
              <w:left w:val="nil"/>
            </w:tcBorders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7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10351" w:type="dxa"/>
            <w:gridSpan w:val="1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350289" w:rsidRPr="00657FCB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Pr="001B4E4A" w:rsidRDefault="00657FCB" w:rsidP="001B4E4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57F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РАБОЧАЯ ПРОГРАММА ДИСЦИПЛИНЫ</w:t>
                  </w:r>
                </w:p>
              </w:tc>
            </w:tr>
          </w:tbl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7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6" w:type="dxa"/>
            <w:tcMar>
              <w:left w:w="0" w:type="dxa"/>
              <w:right w:w="0" w:type="dxa"/>
            </w:tcMar>
          </w:tcPr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6" w:type="dxa"/>
            <w:tcMar>
              <w:left w:w="0" w:type="dxa"/>
              <w:right w:w="0" w:type="dxa"/>
            </w:tcMar>
          </w:tcPr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" w:type="dxa"/>
            <w:tcMar>
              <w:left w:w="0" w:type="dxa"/>
              <w:right w:w="0" w:type="dxa"/>
            </w:tcMar>
          </w:tcPr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" w:type="dxa"/>
            <w:tcMar>
              <w:left w:w="0" w:type="dxa"/>
              <w:right w:w="0" w:type="dxa"/>
            </w:tcMar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58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86" w:type="dxa"/>
            <w:gridSpan w:val="3"/>
            <w:tcMar>
              <w:left w:w="0" w:type="dxa"/>
              <w:right w:w="0" w:type="dxa"/>
            </w:tcMar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7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10363" w:type="dxa"/>
            <w:gridSpan w:val="1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50289" w:rsidRPr="00657FC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Pr="00657FCB" w:rsidRDefault="00657FCB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57F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ОД.06 ИНОСТРАННЫЙ ЯЗЫК</w:t>
                  </w:r>
                </w:p>
                <w:p w:rsidR="00350289" w:rsidRPr="00657FCB" w:rsidRDefault="0035028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50289" w:rsidRPr="00657FCB" w:rsidRDefault="0035028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611"/>
        </w:trPr>
        <w:tc>
          <w:tcPr>
            <w:tcW w:w="10176" w:type="dxa"/>
            <w:gridSpan w:val="17"/>
            <w:vMerge w:val="restart"/>
            <w:tcMar>
              <w:left w:w="0" w:type="dxa"/>
              <w:right w:w="0" w:type="dxa"/>
            </w:tcMar>
          </w:tcPr>
          <w:p w:rsidR="00350289" w:rsidRPr="00657FCB" w:rsidRDefault="00657FCB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FCB">
              <w:rPr>
                <w:rFonts w:ascii="Times New Roman" w:hAnsi="Times New Roman"/>
                <w:sz w:val="28"/>
                <w:szCs w:val="28"/>
              </w:rPr>
              <w:t xml:space="preserve">по специальности  </w:t>
            </w:r>
          </w:p>
          <w:p w:rsidR="00350289" w:rsidRPr="00657FCB" w:rsidRDefault="00657FCB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FCB">
              <w:rPr>
                <w:rFonts w:ascii="Times New Roman" w:hAnsi="Times New Roman"/>
                <w:sz w:val="28"/>
                <w:szCs w:val="28"/>
              </w:rPr>
              <w:t>среднего профессионального образования</w:t>
            </w:r>
          </w:p>
          <w:p w:rsidR="00350289" w:rsidRPr="00657FCB" w:rsidRDefault="003502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289" w:rsidRPr="00657FCB" w:rsidRDefault="00657FC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7FCB">
              <w:rPr>
                <w:rFonts w:ascii="Times New Roman" w:hAnsi="Times New Roman"/>
                <w:b/>
                <w:sz w:val="28"/>
                <w:szCs w:val="28"/>
              </w:rPr>
              <w:t>38.02.01 Экономика и бухгалтерский учет (по отраслям)</w:t>
            </w:r>
          </w:p>
          <w:p w:rsidR="00350289" w:rsidRPr="00657FCB" w:rsidRDefault="00350289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50289" w:rsidRPr="00657FCB" w:rsidRDefault="00657FCB">
            <w:pPr>
              <w:spacing w:before="24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657FCB">
              <w:rPr>
                <w:rFonts w:ascii="Times New Roman" w:hAnsi="Times New Roman"/>
                <w:sz w:val="28"/>
                <w:szCs w:val="28"/>
              </w:rPr>
              <w:t>(направленность:</w:t>
            </w:r>
            <w:proofErr w:type="gramEnd"/>
            <w:r w:rsidRPr="00657F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57FCB">
              <w:rPr>
                <w:rFonts w:ascii="Times New Roman" w:hAnsi="Times New Roman"/>
                <w:sz w:val="28"/>
                <w:szCs w:val="28"/>
              </w:rPr>
              <w:t>Ведение бухгалтерского и налогового учета)</w:t>
            </w:r>
            <w:proofErr w:type="gramEnd"/>
          </w:p>
          <w:p w:rsidR="00350289" w:rsidRPr="00657FCB" w:rsidRDefault="00350289">
            <w:pPr>
              <w:spacing w:before="24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  <w:p w:rsidR="00350289" w:rsidRPr="00657FCB" w:rsidRDefault="00657FCB">
            <w:pPr>
              <w:spacing w:line="276" w:lineRule="auto"/>
              <w:contextualSpacing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57FCB">
              <w:rPr>
                <w:rFonts w:ascii="Times New Roman" w:hAnsi="Times New Roman"/>
                <w:sz w:val="28"/>
                <w:szCs w:val="28"/>
              </w:rPr>
              <w:t xml:space="preserve">квалификация выпускника: </w:t>
            </w:r>
          </w:p>
          <w:p w:rsidR="00350289" w:rsidRPr="00657FCB" w:rsidRDefault="00657F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FCB">
              <w:rPr>
                <w:rFonts w:ascii="Times New Roman" w:hAnsi="Times New Roman"/>
                <w:sz w:val="28"/>
                <w:szCs w:val="28"/>
              </w:rPr>
              <w:t>Бухгалтер</w:t>
            </w:r>
          </w:p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322"/>
        </w:trPr>
        <w:tc>
          <w:tcPr>
            <w:tcW w:w="10176" w:type="dxa"/>
            <w:gridSpan w:val="17"/>
            <w:vMerge/>
            <w:tcMar>
              <w:left w:w="0" w:type="dxa"/>
              <w:right w:w="0" w:type="dxa"/>
            </w:tcMar>
          </w:tcPr>
          <w:p w:rsidR="00350289" w:rsidRPr="00657FCB" w:rsidRDefault="00350289">
            <w:pPr>
              <w:rPr>
                <w:sz w:val="28"/>
                <w:szCs w:val="28"/>
              </w:rPr>
            </w:pPr>
          </w:p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500"/>
        </w:trPr>
        <w:tc>
          <w:tcPr>
            <w:tcW w:w="10176" w:type="dxa"/>
            <w:gridSpan w:val="17"/>
            <w:vMerge/>
            <w:tcMar>
              <w:left w:w="0" w:type="dxa"/>
              <w:right w:w="0" w:type="dxa"/>
            </w:tcMar>
          </w:tcPr>
          <w:p w:rsidR="00350289" w:rsidRPr="00657FCB" w:rsidRDefault="00350289">
            <w:pPr>
              <w:rPr>
                <w:sz w:val="28"/>
                <w:szCs w:val="28"/>
              </w:rPr>
            </w:pPr>
          </w:p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7" w:type="dxa"/>
            <w:tcMar>
              <w:left w:w="0" w:type="dxa"/>
              <w:right w:w="0" w:type="dxa"/>
            </w:tcMar>
          </w:tcPr>
          <w:p w:rsidR="00350289" w:rsidRDefault="00350289">
            <w:pPr>
              <w:spacing w:before="24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highlight w:val="yellow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spacing w:before="24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highlight w:val="yellow"/>
              </w:rPr>
            </w:pPr>
          </w:p>
        </w:tc>
        <w:tc>
          <w:tcPr>
            <w:tcW w:w="10357" w:type="dxa"/>
            <w:gridSpan w:val="16"/>
            <w:tcMar>
              <w:left w:w="0" w:type="dxa"/>
              <w:right w:w="0" w:type="dxa"/>
            </w:tcMar>
          </w:tcPr>
          <w:p w:rsidR="0083625E" w:rsidRPr="0083625E" w:rsidRDefault="0083625E" w:rsidP="0083625E">
            <w:pPr>
              <w:jc w:val="center"/>
              <w:rPr>
                <w:rFonts w:ascii="Times New Roman" w:hAnsi="Times New Roman"/>
                <w:caps/>
                <w:color w:val="auto"/>
                <w:sz w:val="28"/>
                <w:szCs w:val="28"/>
              </w:rPr>
            </w:pPr>
          </w:p>
          <w:p w:rsidR="0083625E" w:rsidRPr="0083625E" w:rsidRDefault="0083625E" w:rsidP="0083625E">
            <w:pPr>
              <w:jc w:val="center"/>
              <w:rPr>
                <w:rFonts w:ascii="Times New Roman" w:hAnsi="Times New Roman"/>
                <w:caps/>
                <w:color w:val="auto"/>
                <w:sz w:val="28"/>
                <w:szCs w:val="28"/>
              </w:rPr>
            </w:pPr>
            <w:r w:rsidRPr="0083625E">
              <w:rPr>
                <w:rFonts w:ascii="Times New Roman" w:hAnsi="Times New Roman"/>
                <w:color w:val="auto"/>
                <w:sz w:val="28"/>
                <w:szCs w:val="28"/>
              </w:rPr>
              <w:t>Год начала подготовки: 2023</w:t>
            </w:r>
          </w:p>
          <w:p w:rsidR="00350289" w:rsidRPr="00657FCB" w:rsidRDefault="00350289">
            <w:pPr>
              <w:spacing w:before="24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200"/>
        </w:trPr>
        <w:tc>
          <w:tcPr>
            <w:tcW w:w="7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345" w:type="dxa"/>
            <w:gridSpan w:val="14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Новосибирск</w:t>
            </w:r>
          </w:p>
          <w:p w:rsidR="00350289" w:rsidRDefault="001B4E4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2026 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179"/>
        </w:trPr>
        <w:tc>
          <w:tcPr>
            <w:tcW w:w="9767" w:type="dxa"/>
            <w:gridSpan w:val="14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"/>
              </w:rPr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11580" w:type="dxa"/>
            <w:gridSpan w:val="21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502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Pr="00657FCB" w:rsidRDefault="00657FCB" w:rsidP="001B4E4A">
                  <w:pPr>
                    <w:jc w:val="both"/>
                    <w:rPr>
                      <w:rFonts w:ascii="Times New Roman" w:hAnsi="Times New Roman"/>
                      <w:b/>
                      <w:sz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</w:rPr>
                    <w:t>Рабочая программа дисциплины «Иностранный язык</w:t>
                  </w:r>
                  <w:r>
                    <w:rPr>
                      <w:rFonts w:ascii="Times New Roman" w:hAnsi="Times New Roman"/>
                      <w:i/>
                      <w:sz w:val="28"/>
                    </w:rPr>
                    <w:t xml:space="preserve">»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</w:rPr>
                    <w:t>Минобрнауки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</w:rPr>
                    <w:t xml:space="preserve"> Российской Федерации от 17 мая 2012 г. №413, федеральным  государственным образовательным стандартом среднего профессионального образования по специальности 38.02.0</w:t>
                  </w:r>
                  <w:r w:rsidRPr="00657FCB">
                    <w:rPr>
                      <w:rFonts w:ascii="Times New Roman" w:hAnsi="Times New Roman"/>
                      <w:sz w:val="28"/>
                    </w:rPr>
                    <w:t>1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Экономика и бухгалтерский учёт (по отраслям) (направленность: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</w:rPr>
                    <w:t xml:space="preserve">Ведение бухгалтерского и налогового учета), утвержденного приказом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</w:rPr>
                    <w:t>Минобрнауки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</w:rPr>
                    <w:t xml:space="preserve"> Российской Федерации от 05 февраля 2018 № 67.</w:t>
                  </w:r>
                  <w:proofErr w:type="gramEnd"/>
                </w:p>
              </w:tc>
            </w:tr>
          </w:tbl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283"/>
        </w:trPr>
        <w:tc>
          <w:tcPr>
            <w:tcW w:w="9767" w:type="dxa"/>
            <w:gridSpan w:val="14"/>
            <w:tcMar>
              <w:left w:w="0" w:type="dxa"/>
              <w:right w:w="0" w:type="dxa"/>
            </w:tcMar>
          </w:tcPr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10156" w:type="dxa"/>
            <w:gridSpan w:val="16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0"/>
              </w:rPr>
            </w:pPr>
          </w:p>
          <w:p w:rsidR="00350289" w:rsidRDefault="00657FCB">
            <w:pPr>
              <w:widowControl w:val="0"/>
              <w:tabs>
                <w:tab w:val="left" w:pos="8460"/>
                <w:tab w:val="left" w:pos="1170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РАЗРАБОТЧИК:</w:t>
            </w:r>
          </w:p>
          <w:p w:rsidR="00350289" w:rsidRDefault="00657FCB">
            <w:pPr>
              <w:widowControl w:val="0"/>
              <w:tabs>
                <w:tab w:val="left" w:pos="8460"/>
                <w:tab w:val="left" w:pos="11700"/>
              </w:tabs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Ельшова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Е.Н.,</w:t>
            </w:r>
            <w:r w:rsidR="001B4E4A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старший преподаватель кафедры иностранных языков и русской филологии.</w:t>
            </w:r>
          </w:p>
          <w:p w:rsidR="00350289" w:rsidRDefault="00350289">
            <w:pPr>
              <w:widowControl w:val="0"/>
              <w:tabs>
                <w:tab w:val="left" w:pos="8460"/>
                <w:tab w:val="left" w:pos="11700"/>
              </w:tabs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widowControl w:val="0"/>
              <w:tabs>
                <w:tab w:val="left" w:pos="8460"/>
                <w:tab w:val="left" w:pos="11700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РЕЦЕНЗЕНТ:</w:t>
            </w:r>
          </w:p>
          <w:p w:rsidR="00350289" w:rsidRDefault="00657FCB">
            <w:pPr>
              <w:widowControl w:val="0"/>
              <w:tabs>
                <w:tab w:val="left" w:pos="8460"/>
                <w:tab w:val="left" w:pos="11700"/>
              </w:tabs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Чирейкина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О.Ю., канд. </w:t>
            </w:r>
            <w:proofErr w:type="spellStart"/>
            <w:r>
              <w:rPr>
                <w:rFonts w:ascii="Times New Roman" w:hAnsi="Times New Roman"/>
                <w:sz w:val="28"/>
              </w:rPr>
              <w:t>филол</w:t>
            </w:r>
            <w:proofErr w:type="spellEnd"/>
            <w:r>
              <w:rPr>
                <w:rFonts w:ascii="Times New Roman" w:hAnsi="Times New Roman"/>
                <w:sz w:val="28"/>
              </w:rPr>
              <w:t>. наук, доцент кафедры иностранных языков и русской филологии.</w:t>
            </w:r>
          </w:p>
          <w:p w:rsidR="00350289" w:rsidRDefault="00350289">
            <w:pPr>
              <w:widowControl w:val="0"/>
              <w:tabs>
                <w:tab w:val="left" w:pos="8460"/>
                <w:tab w:val="left" w:pos="11700"/>
              </w:tabs>
              <w:rPr>
                <w:rFonts w:ascii="Times New Roman" w:hAnsi="Times New Roman"/>
                <w:b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94"/>
              <w:gridCol w:w="5811"/>
            </w:tblGrid>
            <w:tr w:rsidR="00350289">
              <w:trPr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Default="00350289">
                  <w:pPr>
                    <w:ind w:left="142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</w:tc>
              <w:tc>
                <w:tcPr>
                  <w:tcW w:w="5811" w:type="dxa"/>
                  <w:tcMar>
                    <w:left w:w="0" w:type="dxa"/>
                    <w:right w:w="0" w:type="dxa"/>
                  </w:tcMar>
                </w:tcPr>
                <w:p w:rsidR="00350289" w:rsidRDefault="00350289"/>
              </w:tc>
            </w:tr>
            <w:tr w:rsidR="00350289">
              <w:trPr>
                <w:trHeight w:val="345"/>
              </w:trPr>
              <w:tc>
                <w:tcPr>
                  <w:tcW w:w="850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Default="00350289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</w:tbl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11495" w:type="dxa"/>
            <w:gridSpan w:val="1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8"/>
            </w:tblGrid>
            <w:tr w:rsidR="00350289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Default="00350289">
                  <w:pPr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</w:tbl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211"/>
        </w:trPr>
        <w:tc>
          <w:tcPr>
            <w:tcW w:w="9767" w:type="dxa"/>
            <w:gridSpan w:val="14"/>
            <w:tcMar>
              <w:left w:w="0" w:type="dxa"/>
              <w:right w:w="0" w:type="dxa"/>
            </w:tcMar>
          </w:tcPr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9767" w:type="dxa"/>
            <w:gridSpan w:val="14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103"/>
        </w:trPr>
        <w:tc>
          <w:tcPr>
            <w:tcW w:w="9767" w:type="dxa"/>
            <w:gridSpan w:val="14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94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11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25" w:type="dxa"/>
            <w:tcMar>
              <w:left w:w="0" w:type="dxa"/>
              <w:right w:w="0" w:type="dxa"/>
            </w:tcMar>
          </w:tcPr>
          <w:p w:rsidR="00350289" w:rsidRDefault="00350289"/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11580" w:type="dxa"/>
            <w:gridSpan w:val="21"/>
            <w:tcMar>
              <w:left w:w="0" w:type="dxa"/>
              <w:right w:w="0" w:type="dxa"/>
            </w:tcMar>
          </w:tcPr>
          <w:p w:rsidR="00350289" w:rsidRDefault="00350289">
            <w:pPr>
              <w:ind w:left="142"/>
              <w:rPr>
                <w:rFonts w:ascii="Times New Roman" w:hAnsi="Times New Roman"/>
                <w:sz w:val="20"/>
              </w:rPr>
            </w:pPr>
          </w:p>
          <w:p w:rsidR="00350289" w:rsidRDefault="00350289">
            <w:pPr>
              <w:ind w:left="142"/>
              <w:rPr>
                <w:rFonts w:ascii="Times New Roman" w:hAnsi="Times New Roman"/>
                <w:sz w:val="20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23"/>
            </w:tblGrid>
            <w:tr w:rsidR="00350289">
              <w:trPr>
                <w:trHeight w:val="425"/>
              </w:trPr>
              <w:tc>
                <w:tcPr>
                  <w:tcW w:w="10823" w:type="dxa"/>
                  <w:tcMar>
                    <w:left w:w="0" w:type="dxa"/>
                    <w:right w:w="0" w:type="dxa"/>
                  </w:tcMar>
                </w:tcPr>
                <w:p w:rsidR="00350289" w:rsidRDefault="00350289">
                  <w:pPr>
                    <w:rPr>
                      <w:rFonts w:ascii="Times New Roman" w:hAnsi="Times New Roman"/>
                      <w:sz w:val="28"/>
                      <w:highlight w:val="yellow"/>
                    </w:rPr>
                  </w:pPr>
                </w:p>
              </w:tc>
            </w:tr>
            <w:tr w:rsidR="00350289">
              <w:trPr>
                <w:trHeight w:val="425"/>
              </w:trPr>
              <w:tc>
                <w:tcPr>
                  <w:tcW w:w="10823" w:type="dxa"/>
                  <w:tcMar>
                    <w:left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7"/>
                  </w:tblGrid>
                  <w:tr w:rsidR="0035028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50289" w:rsidRDefault="00350289">
                        <w:pPr>
                          <w:tabs>
                            <w:tab w:val="left" w:pos="709"/>
                          </w:tabs>
                          <w:spacing w:line="276" w:lineRule="auto"/>
                          <w:ind w:left="142" w:firstLine="284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  <w:p w:rsidR="00350289" w:rsidRDefault="00657FCB" w:rsidP="00657FCB">
                        <w:pPr>
                          <w:jc w:val="both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Рабочая программа дисциплины «Иностранный язык</w:t>
                        </w:r>
                        <w:r>
                          <w:rPr>
                            <w:rFonts w:ascii="Times New Roman" w:hAnsi="Times New Roman"/>
                            <w:i/>
                            <w:sz w:val="28"/>
                          </w:rPr>
                          <w:t>»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8"/>
                          </w:rPr>
                          <w:t>рассмотрена и одобрена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на заседании кафедры иностранных языков и р</w:t>
                        </w:r>
                        <w:r w:rsidR="00625822">
                          <w:rPr>
                            <w:rFonts w:ascii="Times New Roman" w:hAnsi="Times New Roman"/>
                            <w:sz w:val="28"/>
                          </w:rPr>
                          <w:t>усской филологии, протокол от 27 мая 2026 г. № 9</w:t>
                        </w:r>
                        <w:r w:rsidR="001B4E4A">
                          <w:rPr>
                            <w:rFonts w:ascii="Times New Roman" w:hAnsi="Times New Roman"/>
                            <w:sz w:val="28"/>
                          </w:rPr>
                          <w:t>.</w:t>
                        </w:r>
                      </w:p>
                      <w:p w:rsidR="00350289" w:rsidRDefault="00350289">
                        <w:pPr>
                          <w:ind w:left="142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  <w:p w:rsidR="00350289" w:rsidRDefault="00350289">
                        <w:pPr>
                          <w:ind w:left="142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  <w:p w:rsidR="001B4E4A" w:rsidRDefault="00657FCB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Заведующий кафедрой </w:t>
                        </w:r>
                      </w:p>
                      <w:p w:rsidR="00350289" w:rsidRDefault="00657FCB">
                        <w:pPr>
                          <w:widowControl w:val="0"/>
                          <w:tabs>
                            <w:tab w:val="left" w:pos="8460"/>
                            <w:tab w:val="left" w:pos="11700"/>
                          </w:tabs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иностранных языков и русской филологии                    </w:t>
                        </w:r>
                        <w:r>
                          <w:rPr>
                            <w:rFonts w:ascii="Calibri" w:hAnsi="Calibri"/>
                            <w:noProof/>
                            <w:sz w:val="22"/>
                          </w:rPr>
                          <w:drawing>
                            <wp:inline distT="0" distB="0" distL="0" distR="0">
                              <wp:extent cx="167086" cy="206733"/>
                              <wp:effectExtent l="0" t="0" r="0" b="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Picture 5"/>
                                      <pic:cNvPicPr/>
                                    </pic:nvPicPr>
                                    <pic:blipFill>
                                      <a:blip r:embed="rId8"/>
                                      <a:srcRect l="16872" t="17252" r="75228" b="72076"/>
                                      <a:stretch/>
                                    </pic:blipFill>
                                    <pic:spPr>
                                      <a:xfrm>
                                        <a:off x="0" y="0"/>
                                        <a:ext cx="167086" cy="20673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      О. Ю.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Чирейкина</w:t>
                        </w:r>
                        <w:proofErr w:type="spellEnd"/>
                      </w:p>
                      <w:p w:rsidR="00350289" w:rsidRDefault="00350289">
                        <w:pPr>
                          <w:widowControl w:val="0"/>
                          <w:ind w:left="142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  <w:p w:rsidR="00350289" w:rsidRDefault="00350289">
                        <w:pPr>
                          <w:widowControl w:val="0"/>
                          <w:ind w:left="142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  <w:p w:rsidR="00350289" w:rsidRDefault="00350289">
                        <w:pPr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  <w:p w:rsidR="00350289" w:rsidRDefault="00350289">
                        <w:pPr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</w:tr>
                  <w:tr w:rsidR="0035028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50289" w:rsidRDefault="00350289">
                        <w:pPr>
                          <w:tabs>
                            <w:tab w:val="left" w:pos="709"/>
                          </w:tabs>
                          <w:spacing w:line="276" w:lineRule="auto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</w:tr>
                </w:tbl>
                <w:p w:rsidR="00350289" w:rsidRDefault="00350289">
                  <w:pPr>
                    <w:ind w:left="142"/>
                    <w:rPr>
                      <w:rFonts w:ascii="Times New Roman" w:hAnsi="Times New Roman"/>
                      <w:sz w:val="28"/>
                      <w:highlight w:val="yellow"/>
                    </w:rPr>
                  </w:pPr>
                </w:p>
              </w:tc>
            </w:tr>
            <w:tr w:rsidR="00350289">
              <w:trPr>
                <w:trHeight w:val="425"/>
              </w:trPr>
              <w:tc>
                <w:tcPr>
                  <w:tcW w:w="10823" w:type="dxa"/>
                  <w:tcMar>
                    <w:left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7"/>
                  </w:tblGrid>
                  <w:tr w:rsidR="0035028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50289" w:rsidRDefault="00350289">
                        <w:pPr>
                          <w:ind w:left="142"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</w:tr>
                </w:tbl>
                <w:p w:rsidR="00350289" w:rsidRDefault="00350289">
                  <w:pPr>
                    <w:ind w:left="142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</w:tbl>
          <w:p w:rsidR="00350289" w:rsidRDefault="00350289">
            <w:pPr>
              <w:ind w:left="142"/>
              <w:rPr>
                <w:rFonts w:ascii="Times New Roman" w:hAnsi="Times New Roman"/>
                <w:sz w:val="28"/>
              </w:rPr>
            </w:pPr>
          </w:p>
        </w:tc>
      </w:tr>
    </w:tbl>
    <w:p w:rsidR="00350289" w:rsidRDefault="00350289">
      <w:pPr>
        <w:widowControl w:val="0"/>
        <w:tabs>
          <w:tab w:val="left" w:pos="8460"/>
          <w:tab w:val="left" w:pos="11700"/>
        </w:tabs>
        <w:jc w:val="center"/>
        <w:rPr>
          <w:rFonts w:ascii="Times New Roman" w:hAnsi="Times New Roman"/>
          <w:b/>
          <w:sz w:val="28"/>
        </w:rPr>
      </w:pPr>
      <w:bookmarkStart w:id="1" w:name="bookmark11"/>
    </w:p>
    <w:p w:rsidR="00350289" w:rsidRDefault="00350289">
      <w:pPr>
        <w:widowControl w:val="0"/>
        <w:tabs>
          <w:tab w:val="left" w:pos="8460"/>
          <w:tab w:val="left" w:pos="11700"/>
        </w:tabs>
        <w:jc w:val="center"/>
        <w:rPr>
          <w:rFonts w:ascii="Times New Roman" w:hAnsi="Times New Roman"/>
          <w:b/>
          <w:sz w:val="28"/>
        </w:rPr>
      </w:pPr>
    </w:p>
    <w:p w:rsidR="00350289" w:rsidRDefault="00657FCB">
      <w:pPr>
        <w:widowControl w:val="0"/>
        <w:tabs>
          <w:tab w:val="left" w:pos="8460"/>
          <w:tab w:val="left" w:pos="1170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p w:rsidR="00350289" w:rsidRDefault="00350289">
      <w:pPr>
        <w:widowControl w:val="0"/>
        <w:tabs>
          <w:tab w:val="left" w:pos="8460"/>
          <w:tab w:val="left" w:pos="11700"/>
        </w:tabs>
        <w:jc w:val="center"/>
        <w:rPr>
          <w:b/>
          <w:sz w:val="28"/>
        </w:rPr>
      </w:pPr>
    </w:p>
    <w:p w:rsidR="00350289" w:rsidRDefault="00657FCB">
      <w:pPr>
        <w:pStyle w:val="a6"/>
        <w:widowControl w:val="0"/>
        <w:numPr>
          <w:ilvl w:val="0"/>
          <w:numId w:val="1"/>
        </w:numPr>
        <w:tabs>
          <w:tab w:val="left" w:pos="8460"/>
          <w:tab w:val="left" w:pos="11700"/>
        </w:tabs>
        <w:spacing w:after="240"/>
        <w:ind w:left="714" w:hanging="357"/>
        <w:contextualSpacing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ОБЩАЯ ХАРАКТЕРИСТИКА РАБОЧЕЙ ПРОГРАММЫ ДИСЦИПЛИНЫ</w:t>
      </w:r>
    </w:p>
    <w:p w:rsidR="00350289" w:rsidRDefault="00657FCB">
      <w:pPr>
        <w:pStyle w:val="a6"/>
        <w:widowControl w:val="0"/>
        <w:numPr>
          <w:ilvl w:val="0"/>
          <w:numId w:val="1"/>
        </w:numPr>
        <w:tabs>
          <w:tab w:val="left" w:pos="8460"/>
          <w:tab w:val="left" w:pos="11700"/>
        </w:tabs>
        <w:spacing w:after="240"/>
        <w:ind w:left="714" w:hanging="357"/>
        <w:contextualSpacing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СТРУКТУРА И СОДЕРЖАНИЕ</w:t>
      </w:r>
      <w:r>
        <w:rPr>
          <w:rFonts w:ascii="Times New Roman" w:hAnsi="Times New Roman"/>
          <w:b/>
          <w:caps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ДИСЦИПЛИНЫ</w:t>
      </w:r>
    </w:p>
    <w:p w:rsidR="00350289" w:rsidRDefault="00657FCB">
      <w:pPr>
        <w:pStyle w:val="a6"/>
        <w:widowControl w:val="0"/>
        <w:numPr>
          <w:ilvl w:val="0"/>
          <w:numId w:val="1"/>
        </w:numPr>
        <w:tabs>
          <w:tab w:val="left" w:pos="8460"/>
          <w:tab w:val="left" w:pos="11700"/>
        </w:tabs>
        <w:spacing w:after="240"/>
        <w:ind w:left="714" w:hanging="357"/>
        <w:contextualSpacing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УСЛОВИЯ РЕАЛИЗАЦИИ ДИСЦИПЛИНЫ</w:t>
      </w:r>
    </w:p>
    <w:p w:rsidR="00350289" w:rsidRDefault="00657FCB">
      <w:pPr>
        <w:pStyle w:val="a6"/>
        <w:widowControl w:val="0"/>
        <w:numPr>
          <w:ilvl w:val="0"/>
          <w:numId w:val="1"/>
        </w:numPr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КОНТРОЛЬ И ОЦЕНКА РЕЗУЛЬТАТОВ ОСВОЕНИЯ ДИСЦИПЛИНЫ</w:t>
      </w:r>
      <w:bookmarkEnd w:id="1"/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350289">
      <w:pPr>
        <w:widowControl w:val="0"/>
        <w:tabs>
          <w:tab w:val="left" w:pos="8460"/>
          <w:tab w:val="left" w:pos="11700"/>
        </w:tabs>
        <w:rPr>
          <w:rFonts w:ascii="Times New Roman" w:hAnsi="Times New Roman"/>
          <w:sz w:val="28"/>
        </w:rPr>
      </w:pPr>
    </w:p>
    <w:p w:rsidR="00350289" w:rsidRDefault="00657FCB">
      <w:pPr>
        <w:pStyle w:val="23"/>
        <w:keepNext/>
        <w:keepLines/>
        <w:spacing w:after="377" w:line="346" w:lineRule="exact"/>
        <w:ind w:left="1240" w:right="1240"/>
        <w:jc w:val="center"/>
        <w:rPr>
          <w:rFonts w:ascii="Times New Roman" w:hAnsi="Times New Roman"/>
          <w:sz w:val="28"/>
        </w:rPr>
      </w:pPr>
      <w:bookmarkStart w:id="2" w:name="bookmark12"/>
      <w:r>
        <w:rPr>
          <w:rFonts w:ascii="Times New Roman" w:hAnsi="Times New Roman"/>
          <w:sz w:val="28"/>
        </w:rPr>
        <w:lastRenderedPageBreak/>
        <w:t xml:space="preserve">1. ОБЩАЯ ХАРАКТЕРИСТИКА РАБОЧЕЙ ПРОГРАММЫ ДИСЦИПЛИНЫ </w:t>
      </w:r>
      <w:bookmarkEnd w:id="2"/>
    </w:p>
    <w:p w:rsidR="00350289" w:rsidRDefault="00657FCB">
      <w:pPr>
        <w:pStyle w:val="23"/>
        <w:keepNext/>
        <w:keepLines/>
        <w:spacing w:after="0" w:line="360" w:lineRule="auto"/>
        <w:ind w:left="20" w:firstLine="709"/>
        <w:jc w:val="both"/>
        <w:rPr>
          <w:rFonts w:ascii="Times New Roman" w:hAnsi="Times New Roman"/>
          <w:sz w:val="28"/>
        </w:rPr>
      </w:pPr>
      <w:bookmarkStart w:id="3" w:name="bookmark13"/>
      <w:bookmarkStart w:id="4" w:name="bookmark14"/>
      <w:r>
        <w:rPr>
          <w:rFonts w:ascii="Times New Roman" w:hAnsi="Times New Roman"/>
          <w:sz w:val="28"/>
        </w:rPr>
        <w:t>1.1. Место дисциплины в структуре основной образовательной программы:</w:t>
      </w:r>
      <w:bookmarkEnd w:id="3"/>
      <w:bookmarkEnd w:id="4"/>
    </w:p>
    <w:p w:rsidR="00657FCB" w:rsidRPr="00657FCB" w:rsidRDefault="001B4E4A" w:rsidP="00657FCB">
      <w:pPr>
        <w:spacing w:line="360" w:lineRule="auto"/>
        <w:contextualSpacing/>
        <w:jc w:val="both"/>
        <w:rPr>
          <w:rFonts w:ascii="Times New Roman" w:hAnsi="Times New Roman"/>
          <w:b/>
          <w:sz w:val="32"/>
        </w:rPr>
      </w:pPr>
      <w:proofErr w:type="gramStart"/>
      <w:r>
        <w:rPr>
          <w:rFonts w:ascii="Times New Roman" w:hAnsi="Times New Roman"/>
          <w:sz w:val="28"/>
        </w:rPr>
        <w:t>Д</w:t>
      </w:r>
      <w:r w:rsidR="00657FCB">
        <w:rPr>
          <w:rFonts w:ascii="Times New Roman" w:hAnsi="Times New Roman"/>
          <w:sz w:val="28"/>
        </w:rPr>
        <w:t xml:space="preserve">исциплина ОД.06 Иностранный язык является обязательной частью общеобразовательного цикла образовательной программы в соответствии с ФГОС по специальности </w:t>
      </w:r>
      <w:r w:rsidR="00657FCB" w:rsidRPr="00657FCB">
        <w:rPr>
          <w:rFonts w:ascii="Times New Roman" w:hAnsi="Times New Roman"/>
          <w:b/>
          <w:sz w:val="28"/>
          <w:szCs w:val="28"/>
        </w:rPr>
        <w:t>38.02.01 Экономика и бухгалтерский учет (по отраслям)</w:t>
      </w:r>
      <w:r w:rsidR="00657FCB" w:rsidRPr="00657FCB">
        <w:rPr>
          <w:rFonts w:ascii="Times New Roman" w:hAnsi="Times New Roman"/>
          <w:b/>
          <w:sz w:val="32"/>
        </w:rPr>
        <w:t xml:space="preserve"> </w:t>
      </w:r>
      <w:r w:rsidR="00657FCB">
        <w:rPr>
          <w:rFonts w:ascii="Times New Roman" w:hAnsi="Times New Roman"/>
          <w:sz w:val="28"/>
        </w:rPr>
        <w:t>(направленность:</w:t>
      </w:r>
      <w:proofErr w:type="gramEnd"/>
      <w:r w:rsidR="00657FCB">
        <w:rPr>
          <w:rFonts w:ascii="Times New Roman" w:hAnsi="Times New Roman"/>
          <w:sz w:val="28"/>
        </w:rPr>
        <w:t xml:space="preserve"> </w:t>
      </w:r>
      <w:proofErr w:type="gramStart"/>
      <w:r w:rsidR="00657FCB">
        <w:rPr>
          <w:rFonts w:ascii="Times New Roman" w:hAnsi="Times New Roman"/>
          <w:sz w:val="28"/>
        </w:rPr>
        <w:t>Ведение бухгалтерского и налогового учета)</w:t>
      </w:r>
      <w:proofErr w:type="gramEnd"/>
    </w:p>
    <w:p w:rsidR="00350289" w:rsidRDefault="00350289" w:rsidP="00657FCB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/>
        </w:rPr>
      </w:pPr>
    </w:p>
    <w:p w:rsidR="00350289" w:rsidRDefault="00657FCB">
      <w:pPr>
        <w:pStyle w:val="23"/>
        <w:keepNext/>
        <w:keepLines/>
        <w:spacing w:after="0" w:line="360" w:lineRule="auto"/>
        <w:ind w:left="20" w:firstLine="709"/>
        <w:jc w:val="both"/>
        <w:rPr>
          <w:rFonts w:ascii="Times New Roman" w:hAnsi="Times New Roman"/>
          <w:sz w:val="28"/>
        </w:rPr>
      </w:pPr>
      <w:bookmarkStart w:id="5" w:name="bookmark15"/>
      <w:r>
        <w:rPr>
          <w:rStyle w:val="21pt0"/>
          <w:rFonts w:ascii="Times New Roman" w:hAnsi="Times New Roman"/>
          <w:b/>
          <w:sz w:val="28"/>
          <w:highlight w:val="none"/>
        </w:rPr>
        <w:t>1.2.</w:t>
      </w:r>
      <w:r>
        <w:rPr>
          <w:rFonts w:ascii="Times New Roman" w:hAnsi="Times New Roman"/>
          <w:sz w:val="28"/>
        </w:rPr>
        <w:t xml:space="preserve"> Цели и планируемые результаты освоения дисциплины:</w:t>
      </w:r>
      <w:bookmarkEnd w:id="5"/>
    </w:p>
    <w:p w:rsidR="00350289" w:rsidRDefault="00657FCB">
      <w:pPr>
        <w:pStyle w:val="23"/>
        <w:keepNext/>
        <w:keepLines/>
        <w:tabs>
          <w:tab w:val="left" w:pos="793"/>
        </w:tabs>
        <w:spacing w:after="0" w:line="360" w:lineRule="auto"/>
        <w:ind w:left="20" w:firstLine="709"/>
        <w:jc w:val="both"/>
        <w:rPr>
          <w:rFonts w:ascii="Times New Roman" w:hAnsi="Times New Roman"/>
          <w:sz w:val="28"/>
        </w:rPr>
      </w:pPr>
      <w:bookmarkStart w:id="6" w:name="bookmark16"/>
      <w:r>
        <w:rPr>
          <w:rFonts w:ascii="Times New Roman" w:hAnsi="Times New Roman"/>
          <w:sz w:val="28"/>
        </w:rPr>
        <w:t>1.2.1.Цели дисциплины</w:t>
      </w:r>
      <w:bookmarkEnd w:id="6"/>
    </w:p>
    <w:p w:rsidR="00350289" w:rsidRDefault="00657FCB">
      <w:pPr>
        <w:pStyle w:val="51"/>
        <w:spacing w:before="0" w:after="0" w:line="360" w:lineRule="auto"/>
        <w:ind w:left="20" w:right="2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программы дисциплины «Иностранный язык» направлено на достижение следующих целей:</w:t>
      </w:r>
    </w:p>
    <w:p w:rsidR="00350289" w:rsidRDefault="00657FCB">
      <w:pPr>
        <w:pStyle w:val="51"/>
        <w:numPr>
          <w:ilvl w:val="0"/>
          <w:numId w:val="2"/>
        </w:numPr>
        <w:tabs>
          <w:tab w:val="left" w:pos="543"/>
        </w:tabs>
        <w:spacing w:before="0" w:after="0" w:line="360" w:lineRule="auto"/>
        <w:ind w:left="380" w:right="2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</w:t>
      </w:r>
      <w:proofErr w:type="spellStart"/>
      <w:r>
        <w:rPr>
          <w:rFonts w:ascii="Times New Roman" w:hAnsi="Times New Roman"/>
          <w:sz w:val="28"/>
        </w:rPr>
        <w:t>полиязычном</w:t>
      </w:r>
      <w:proofErr w:type="spellEnd"/>
      <w:r>
        <w:rPr>
          <w:rFonts w:ascii="Times New Roman" w:hAnsi="Times New Roman"/>
          <w:sz w:val="28"/>
        </w:rPr>
        <w:t xml:space="preserve"> и поликультурном мире;</w:t>
      </w:r>
    </w:p>
    <w:p w:rsidR="00350289" w:rsidRDefault="00657FCB">
      <w:pPr>
        <w:pStyle w:val="51"/>
        <w:numPr>
          <w:ilvl w:val="0"/>
          <w:numId w:val="2"/>
        </w:numPr>
        <w:tabs>
          <w:tab w:val="left" w:pos="534"/>
        </w:tabs>
        <w:spacing w:before="0" w:after="0" w:line="360" w:lineRule="auto"/>
        <w:ind w:left="380" w:right="2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350289" w:rsidRDefault="00657FCB">
      <w:pPr>
        <w:pStyle w:val="51"/>
        <w:spacing w:before="0" w:after="0" w:line="360" w:lineRule="auto"/>
        <w:ind w:left="380" w:right="2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350289" w:rsidRDefault="00657FCB">
      <w:pPr>
        <w:pStyle w:val="23"/>
        <w:keepNext/>
        <w:keepLines/>
        <w:tabs>
          <w:tab w:val="left" w:pos="793"/>
        </w:tabs>
        <w:spacing w:after="0" w:line="360" w:lineRule="auto"/>
        <w:ind w:left="20" w:right="20" w:firstLine="709"/>
        <w:jc w:val="both"/>
        <w:rPr>
          <w:rFonts w:ascii="Times New Roman" w:hAnsi="Times New Roman"/>
          <w:sz w:val="28"/>
        </w:rPr>
      </w:pPr>
      <w:bookmarkStart w:id="7" w:name="bookmark17"/>
      <w:r>
        <w:rPr>
          <w:rFonts w:ascii="Times New Roman" w:hAnsi="Times New Roman"/>
          <w:sz w:val="28"/>
        </w:rPr>
        <w:t>1.2.2. П</w:t>
      </w:r>
      <w:r w:rsidR="001B4E4A">
        <w:rPr>
          <w:rFonts w:ascii="Times New Roman" w:hAnsi="Times New Roman"/>
          <w:sz w:val="28"/>
        </w:rPr>
        <w:t xml:space="preserve">ланируемые результаты освоения </w:t>
      </w:r>
      <w:r>
        <w:rPr>
          <w:rFonts w:ascii="Times New Roman" w:hAnsi="Times New Roman"/>
          <w:sz w:val="28"/>
        </w:rPr>
        <w:t>дисциплины в соответствии с ФГОС СПО и на основе ФГОС С</w:t>
      </w:r>
      <w:bookmarkEnd w:id="7"/>
      <w:r>
        <w:rPr>
          <w:rFonts w:ascii="Times New Roman" w:hAnsi="Times New Roman"/>
          <w:sz w:val="28"/>
        </w:rPr>
        <w:t>ОО</w:t>
      </w:r>
    </w:p>
    <w:p w:rsidR="00350289" w:rsidRDefault="00657FCB">
      <w:pPr>
        <w:pStyle w:val="51"/>
        <w:spacing w:before="0" w:after="0"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Особое значение дисциплина имеет при формировании и развитии </w:t>
      </w:r>
      <w:proofErr w:type="gramStart"/>
      <w:r>
        <w:rPr>
          <w:rFonts w:ascii="Times New Roman" w:hAnsi="Times New Roman"/>
          <w:sz w:val="28"/>
        </w:rPr>
        <w:t>ОК</w:t>
      </w:r>
      <w:proofErr w:type="gramEnd"/>
      <w:r>
        <w:rPr>
          <w:rFonts w:ascii="Times New Roman" w:hAnsi="Times New Roman"/>
          <w:sz w:val="28"/>
        </w:rPr>
        <w:t xml:space="preserve"> и ПМ</w:t>
      </w:r>
    </w:p>
    <w:p w:rsidR="00350289" w:rsidRDefault="00350289">
      <w:pPr>
        <w:sectPr w:rsidR="00350289">
          <w:pgSz w:w="11905" w:h="16837"/>
          <w:pgMar w:top="518" w:right="697" w:bottom="1295" w:left="1418" w:header="0" w:footer="3" w:gutter="0"/>
          <w:cols w:space="720"/>
        </w:sectPr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350289">
        <w:tc>
          <w:tcPr>
            <w:tcW w:w="3227" w:type="dxa"/>
            <w:vMerge w:val="restart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Код и наименование</w:t>
            </w:r>
          </w:p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формируемых</w:t>
            </w:r>
          </w:p>
          <w:p w:rsidR="00350289" w:rsidRDefault="00657FC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b/>
                <w:sz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350289" w:rsidRDefault="00657FC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b/>
                <w:sz w:val="28"/>
              </w:rPr>
              <w:t>Планируемые результаты освоения дисциплины</w:t>
            </w:r>
          </w:p>
        </w:tc>
      </w:tr>
      <w:tr w:rsidR="00350289">
        <w:tc>
          <w:tcPr>
            <w:tcW w:w="3227" w:type="dxa"/>
            <w:vMerge/>
          </w:tcPr>
          <w:p w:rsidR="00350289" w:rsidRDefault="00350289"/>
        </w:tc>
        <w:tc>
          <w:tcPr>
            <w:tcW w:w="4929" w:type="dxa"/>
          </w:tcPr>
          <w:p w:rsidR="00350289" w:rsidRDefault="00657FC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b/>
                <w:sz w:val="28"/>
              </w:rPr>
              <w:t>Общие</w:t>
            </w:r>
          </w:p>
        </w:tc>
        <w:tc>
          <w:tcPr>
            <w:tcW w:w="6553" w:type="dxa"/>
          </w:tcPr>
          <w:p w:rsidR="00350289" w:rsidRDefault="00657FC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b/>
                <w:sz w:val="28"/>
              </w:rPr>
              <w:t>Дисциплинарные</w:t>
            </w:r>
          </w:p>
        </w:tc>
      </w:tr>
      <w:tr w:rsidR="00350289">
        <w:tc>
          <w:tcPr>
            <w:tcW w:w="3227" w:type="dxa"/>
          </w:tcPr>
          <w:p w:rsidR="00350289" w:rsidRDefault="00657FCB">
            <w:pPr>
              <w:rPr>
                <w:rFonts w:asciiTheme="minorHAnsi" w:hAnsiTheme="minorHAnsi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части трудового воспитания: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готовность к труду, осознание ценности мастерства, трудолюбие;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интерес к различным сферам профессиональной деятельности,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Овладение универсальными учебными познавательными действиями: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а) базовые логические действия: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-определять цели деятельности, задавать параметры и критерии их достижения;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-выявлять закономерности и противоречия в рассматриваемых </w:t>
            </w:r>
            <w:r>
              <w:rPr>
                <w:rFonts w:ascii="Times New Roman" w:hAnsi="Times New Roman"/>
                <w:sz w:val="28"/>
              </w:rPr>
              <w:lastRenderedPageBreak/>
              <w:t>явлениях;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-развивать креативное мышление при решении жизненных проблем.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б) базовые исследовательские действия: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-уметь интегрировать знания из разных предметных областей;</w:t>
            </w:r>
          </w:p>
          <w:p w:rsidR="00350289" w:rsidRDefault="00657FCB">
            <w:pPr>
              <w:jc w:val="both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8"/>
              </w:rPr>
              <w:t>-выдвигать новые идеи, предлагать оригинальные подходы и решения.</w:t>
            </w:r>
          </w:p>
        </w:tc>
        <w:tc>
          <w:tcPr>
            <w:tcW w:w="6553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-создавать устные связные монологические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 сплошные тексты (таблицы, диаграммы, графики) и понимать представленную в них информацию;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письменная речь: заполнять анкеты и </w:t>
            </w:r>
            <w:r>
              <w:rPr>
                <w:rFonts w:ascii="Times New Roman" w:hAnsi="Times New Roman"/>
                <w:sz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>
              <w:rPr>
                <w:rFonts w:ascii="Times New Roman" w:hAnsi="Times New Roman"/>
                <w:sz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интонационных особенностей, в том числе применять правило отсутствия фразового ударения на служебных словах; 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владеть пунктуационными навыками: использовать запятую </w:t>
            </w:r>
            <w:r>
              <w:rPr>
                <w:rFonts w:ascii="Times New Roman" w:hAnsi="Times New Roman"/>
                <w:sz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-знать и понимать основные значения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-выявлять признаки изученных грамматических и лексических явлений по заданным основаниям;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>
              <w:rPr>
                <w:rFonts w:ascii="Times New Roman" w:hAnsi="Times New Roman"/>
                <w:sz w:val="28"/>
              </w:rPr>
              <w:lastRenderedPageBreak/>
              <w:t>задачей;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>
              <w:rPr>
                <w:rFonts w:ascii="Times New Roman" w:hAnsi="Times New Roman"/>
                <w:sz w:val="28"/>
              </w:rPr>
              <w:t>аудировании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- языковую и контекстуальную догадку;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-уметь сравнивать, классифицировать, </w:t>
            </w:r>
            <w:r>
              <w:rPr>
                <w:rFonts w:ascii="Times New Roman" w:hAnsi="Times New Roman"/>
                <w:sz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350289" w:rsidRDefault="00657FCB">
            <w:pPr>
              <w:jc w:val="both"/>
              <w:rPr>
                <w:rFonts w:asciiTheme="minorHAnsi" w:hAnsiTheme="minorHAnsi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/>
                <w:sz w:val="28"/>
              </w:rPr>
              <w:t>межпредметного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350289">
        <w:tc>
          <w:tcPr>
            <w:tcW w:w="3227" w:type="dxa"/>
          </w:tcPr>
          <w:p w:rsidR="00350289" w:rsidRDefault="00657FCB">
            <w:pPr>
              <w:jc w:val="both"/>
              <w:rPr>
                <w:rFonts w:asciiTheme="minorHAnsi" w:hAnsiTheme="minorHAnsi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>
              <w:rPr>
                <w:rFonts w:ascii="Times New Roman" w:hAnsi="Times New Roman"/>
                <w:sz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В области ценности научного познания: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мировоззрения, соответствующего современному уровню развития науки и общественной практики,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Овладение универсальными учебными познавательными действиями: 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в) работа с информацией: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-использовать средства информационных и коммуникационных технологий в решении когнитивных,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350289" w:rsidRDefault="00657FCB">
            <w:pPr>
              <w:jc w:val="both"/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sz w:val="28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553" w:type="dxa"/>
          </w:tcPr>
          <w:p w:rsidR="00350289" w:rsidRDefault="00657FCB">
            <w:pPr>
              <w:spacing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-владеть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350289" w:rsidRDefault="00657FCB">
            <w:pPr>
              <w:spacing w:line="259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 xml:space="preserve">-знать/понимать и использовать в устной и письменной речи наиболее употребительную тематическую фоновую лексику и реалии </w:t>
            </w:r>
            <w:r>
              <w:rPr>
                <w:rFonts w:ascii="Times New Roman" w:hAnsi="Times New Roman"/>
                <w:sz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350289" w:rsidRDefault="00657FCB">
            <w:pPr>
              <w:spacing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>
              <w:rPr>
                <w:rFonts w:ascii="Times New Roman" w:hAnsi="Times New Roman"/>
                <w:sz w:val="28"/>
              </w:rPr>
              <w:t>аудировании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- языковую и контекстуальную догадку;</w:t>
            </w:r>
          </w:p>
          <w:p w:rsidR="00350289" w:rsidRDefault="00657FCB">
            <w:pPr>
              <w:spacing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350289" w:rsidRDefault="00657FCB">
            <w:pPr>
              <w:jc w:val="both"/>
              <w:rPr>
                <w:rFonts w:asciiTheme="minorHAnsi" w:hAnsiTheme="minorHAnsi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/>
                <w:sz w:val="28"/>
              </w:rPr>
              <w:t>межпредметного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характера с использованием материалов на изучаемом </w:t>
            </w:r>
            <w:r>
              <w:rPr>
                <w:rFonts w:ascii="Times New Roman" w:hAnsi="Times New Roman"/>
                <w:sz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350289">
        <w:tc>
          <w:tcPr>
            <w:tcW w:w="3227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готовность к саморазвитию, самостоятельности и самоопределению;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-овладение</w:t>
            </w:r>
            <w:r>
              <w:rPr>
                <w:rFonts w:ascii="Times New Roman" w:hAnsi="Times New Roman"/>
                <w:sz w:val="28"/>
              </w:rPr>
              <w:tab/>
              <w:t>навыками</w:t>
            </w:r>
            <w:r>
              <w:rPr>
                <w:rFonts w:ascii="Times New Roman" w:hAnsi="Times New Roman"/>
                <w:sz w:val="28"/>
              </w:rPr>
              <w:tab/>
              <w:t>учебно-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исследовательской, проектной и социальной деятельности;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Овладение </w:t>
            </w:r>
            <w:proofErr w:type="gramStart"/>
            <w:r>
              <w:rPr>
                <w:rFonts w:ascii="Times New Roman" w:hAnsi="Times New Roman"/>
                <w:sz w:val="28"/>
              </w:rPr>
              <w:t>универсальными</w:t>
            </w:r>
            <w:proofErr w:type="gramEnd"/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коммуникативными действиями: 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б) совместная деятельность: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-понимать и использовать преимущества командной и индивидуальной работы;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-принимать цели совместной деятельности, организовывать и </w:t>
            </w:r>
            <w:r>
              <w:rPr>
                <w:rFonts w:ascii="Times New Roman" w:hAnsi="Times New Roman"/>
                <w:sz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-координировать и выполнять работу в условиях реального, виртуального и комбинированного взаимодействия;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Овладение универсальными регулятивными действиями: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г) принятие себя и других людей: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-принимать мотивы и аргументы других людей при анализе результатов деятельности;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-признавать свое право и право других людей на ошибки;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>
              <w:rPr>
                <w:rFonts w:ascii="Times New Roman" w:hAnsi="Times New Roman"/>
                <w:sz w:val="28"/>
              </w:rPr>
              <w:t>-и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/>
                <w:sz w:val="28"/>
              </w:rPr>
              <w:t>межпредметного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>
              <w:rPr>
                <w:rFonts w:ascii="Times New Roman" w:hAnsi="Times New Roman"/>
                <w:sz w:val="28"/>
              </w:rPr>
              <w:t>н-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350289" w:rsidRDefault="00350289">
            <w:pPr>
              <w:spacing w:line="259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350289">
        <w:tc>
          <w:tcPr>
            <w:tcW w:w="3227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мотивации к обучению и личностному развитию;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области ценности научного познания: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мировоззрения, соответствующего современному </w:t>
            </w:r>
            <w:r>
              <w:rPr>
                <w:rFonts w:ascii="Times New Roman" w:hAnsi="Times New Roman"/>
                <w:sz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Овладение универсальными учебными познавательными действиями: 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б) базовые исследовательские действия: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-овладение видами деятельности по </w:t>
            </w:r>
            <w:r>
              <w:rPr>
                <w:rFonts w:ascii="Times New Roman" w:hAnsi="Times New Roman"/>
                <w:sz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>
              <w:rPr>
                <w:rFonts w:ascii="Times New Roman" w:hAnsi="Times New Roman"/>
                <w:sz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350289" w:rsidRDefault="00657FCB">
            <w:pPr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rFonts w:ascii="Times New Roman" w:hAnsi="Times New Roman"/>
                <w:sz w:val="28"/>
              </w:rPr>
              <w:t>межпредметного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«Интернет» (далее –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350289" w:rsidRDefault="00350289">
      <w:pPr>
        <w:rPr>
          <w:rFonts w:asciiTheme="minorHAnsi" w:hAnsiTheme="minorHAnsi"/>
          <w:sz w:val="22"/>
        </w:rPr>
      </w:pPr>
    </w:p>
    <w:p w:rsidR="00350289" w:rsidRDefault="00350289">
      <w:pPr>
        <w:rPr>
          <w:rFonts w:asciiTheme="minorHAnsi" w:hAnsiTheme="minorHAnsi"/>
          <w:sz w:val="22"/>
        </w:rPr>
      </w:pPr>
    </w:p>
    <w:p w:rsidR="00350289" w:rsidRDefault="00350289">
      <w:pPr>
        <w:rPr>
          <w:rFonts w:asciiTheme="minorHAnsi" w:hAnsiTheme="minorHAnsi"/>
          <w:sz w:val="22"/>
        </w:rPr>
      </w:pPr>
    </w:p>
    <w:p w:rsidR="00350289" w:rsidRDefault="00350289">
      <w:pPr>
        <w:sectPr w:rsidR="00350289">
          <w:pgSz w:w="16838" w:h="11906" w:orient="landscape"/>
          <w:pgMar w:top="1701" w:right="1134" w:bottom="851" w:left="1134" w:header="708" w:footer="708" w:gutter="0"/>
          <w:cols w:space="720"/>
        </w:sectPr>
      </w:pPr>
    </w:p>
    <w:p w:rsidR="00350289" w:rsidRDefault="00657FC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2. СТРУКТУРА И СОДЕРЖАНИЕ ДИСЦИПЛИНЫ</w:t>
      </w:r>
    </w:p>
    <w:p w:rsidR="00350289" w:rsidRDefault="00657FC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2.1. Объем учебной дисциплины и виды учебной работы</w:t>
      </w:r>
    </w:p>
    <w:p w:rsidR="00350289" w:rsidRDefault="00350289">
      <w:pPr>
        <w:rPr>
          <w:rFonts w:ascii="Times New Roman" w:hAnsi="Times New Roman"/>
          <w:sz w:val="28"/>
        </w:rPr>
      </w:pPr>
    </w:p>
    <w:p w:rsidR="00350289" w:rsidRDefault="00350289">
      <w:pPr>
        <w:rPr>
          <w:rFonts w:ascii="Times New Roman" w:hAnsi="Times New Roman"/>
          <w:sz w:val="28"/>
        </w:rPr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7083"/>
        <w:gridCol w:w="2261"/>
      </w:tblGrid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 в часах</w:t>
            </w: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т. ч</w:t>
            </w:r>
          </w:p>
        </w:tc>
        <w:tc>
          <w:tcPr>
            <w:tcW w:w="2261" w:type="dxa"/>
          </w:tcPr>
          <w:p w:rsidR="00350289" w:rsidRDefault="00350289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занятия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</w:rPr>
              <w:t>.:</w:t>
            </w:r>
          </w:p>
        </w:tc>
        <w:tc>
          <w:tcPr>
            <w:tcW w:w="2261" w:type="dxa"/>
          </w:tcPr>
          <w:p w:rsidR="00350289" w:rsidRDefault="00350289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занятия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Индивидуальный проект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(да/нет)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350289">
        <w:tc>
          <w:tcPr>
            <w:tcW w:w="7083" w:type="dxa"/>
          </w:tcPr>
          <w:p w:rsidR="00350289" w:rsidRDefault="00657FCB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Промежуточная аттестация (дифференцированный зачет)</w:t>
            </w:r>
          </w:p>
        </w:tc>
        <w:tc>
          <w:tcPr>
            <w:tcW w:w="2261" w:type="dxa"/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</w:tbl>
    <w:p w:rsidR="00350289" w:rsidRDefault="00350289">
      <w:pPr>
        <w:spacing w:after="160" w:line="259" w:lineRule="auto"/>
        <w:rPr>
          <w:rFonts w:ascii="Times New Roman" w:hAnsi="Times New Roman"/>
          <w:sz w:val="28"/>
        </w:rPr>
      </w:pPr>
    </w:p>
    <w:p w:rsidR="00350289" w:rsidRDefault="00350289">
      <w:pPr>
        <w:rPr>
          <w:rFonts w:ascii="Times New Roman" w:hAnsi="Times New Roman"/>
          <w:sz w:val="28"/>
        </w:rPr>
      </w:pPr>
    </w:p>
    <w:p w:rsidR="00350289" w:rsidRDefault="00350289">
      <w:pPr>
        <w:spacing w:after="160" w:line="259" w:lineRule="auto"/>
        <w:rPr>
          <w:rFonts w:ascii="Times New Roman" w:hAnsi="Times New Roman"/>
          <w:sz w:val="28"/>
        </w:rPr>
      </w:pPr>
    </w:p>
    <w:p w:rsidR="00350289" w:rsidRDefault="00350289">
      <w:pPr>
        <w:spacing w:after="160" w:line="259" w:lineRule="auto"/>
        <w:rPr>
          <w:rFonts w:ascii="Times New Roman" w:hAnsi="Times New Roman"/>
          <w:sz w:val="28"/>
        </w:rPr>
      </w:pPr>
    </w:p>
    <w:p w:rsidR="00350289" w:rsidRDefault="00350289">
      <w:pPr>
        <w:spacing w:after="160" w:line="259" w:lineRule="auto"/>
        <w:rPr>
          <w:rFonts w:ascii="Times New Roman" w:hAnsi="Times New Roman"/>
          <w:sz w:val="28"/>
        </w:rPr>
      </w:pPr>
    </w:p>
    <w:p w:rsidR="00350289" w:rsidRDefault="00350289">
      <w:pPr>
        <w:spacing w:after="160" w:line="259" w:lineRule="auto"/>
        <w:rPr>
          <w:rFonts w:ascii="Times New Roman" w:hAnsi="Times New Roman"/>
          <w:sz w:val="28"/>
        </w:rPr>
      </w:pPr>
    </w:p>
    <w:p w:rsidR="00350289" w:rsidRDefault="00350289">
      <w:pPr>
        <w:spacing w:after="160" w:line="259" w:lineRule="auto"/>
        <w:rPr>
          <w:rFonts w:ascii="Times New Roman" w:hAnsi="Times New Roman"/>
          <w:sz w:val="28"/>
        </w:rPr>
      </w:pPr>
    </w:p>
    <w:p w:rsidR="00350289" w:rsidRDefault="00350289">
      <w:pPr>
        <w:spacing w:after="160" w:line="259" w:lineRule="auto"/>
        <w:rPr>
          <w:rFonts w:ascii="Times New Roman" w:hAnsi="Times New Roman"/>
          <w:sz w:val="28"/>
        </w:rPr>
      </w:pPr>
    </w:p>
    <w:p w:rsidR="00350289" w:rsidRDefault="00350289">
      <w:pPr>
        <w:sectPr w:rsidR="00350289">
          <w:pgSz w:w="11906" w:h="16838"/>
          <w:pgMar w:top="1134" w:right="851" w:bottom="1134" w:left="1701" w:header="708" w:footer="708" w:gutter="0"/>
          <w:cols w:space="720"/>
        </w:sectPr>
      </w:pPr>
    </w:p>
    <w:p w:rsidR="00350289" w:rsidRDefault="00657FCB">
      <w:pPr>
        <w:spacing w:after="160" w:line="259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2.2 Тематический план и содержание дисциплины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61"/>
        <w:gridCol w:w="6862"/>
        <w:gridCol w:w="1530"/>
        <w:gridCol w:w="3148"/>
      </w:tblGrid>
      <w:tr w:rsidR="00350289">
        <w:trPr>
          <w:trHeight w:val="789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Наименование разделов и тем</w:t>
            </w:r>
          </w:p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Содержание учебного материала, 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лабораторные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Объем часов</w:t>
            </w:r>
          </w:p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Формируемые общие компетенции и профессиональные компетенции</w:t>
            </w:r>
          </w:p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291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350289">
        <w:trPr>
          <w:trHeight w:val="446"/>
        </w:trPr>
        <w:tc>
          <w:tcPr>
            <w:tcW w:w="14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Основное содержание</w:t>
            </w:r>
          </w:p>
        </w:tc>
      </w:tr>
      <w:tr w:rsidR="00350289">
        <w:trPr>
          <w:trHeight w:val="164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Входное тестирование</w:t>
            </w:r>
          </w:p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Диагностика входного уровня владения иностранным языком обучающегося</w:t>
            </w:r>
          </w:p>
          <w:p w:rsidR="00350289" w:rsidRDefault="00657FCB">
            <w:pPr>
              <w:spacing w:after="160" w:line="259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-Лексико-грамматический тест</w:t>
            </w:r>
          </w:p>
          <w:p w:rsidR="00350289" w:rsidRDefault="00657FCB">
            <w:pPr>
              <w:spacing w:after="160" w:line="259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-Устное собеседование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649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ind w:left="2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Раздел 1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Иностранный язык для общих целей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</w:t>
            </w:r>
          </w:p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01, ОК 02, 0К 04</w:t>
            </w:r>
          </w:p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275"/>
        </w:trPr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№ 1.1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Повседневная жизнь семьи.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Внешность и характер членов семьи</w:t>
            </w:r>
          </w:p>
          <w:p w:rsidR="00350289" w:rsidRDefault="00350289">
            <w:pPr>
              <w:ind w:left="21"/>
              <w:rPr>
                <w:rFonts w:ascii="Times New Roman" w:hAnsi="Times New Roman"/>
                <w:b/>
                <w:sz w:val="28"/>
              </w:rPr>
            </w:pPr>
          </w:p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Содержание учебного материала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01, ОК 02, ОК 04</w:t>
            </w:r>
          </w:p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2537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Лексика: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-города;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-национальности;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-профессии;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-числительные;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члены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семьи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(mother-in-law/nephew/stepmother, etc.);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внешность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человека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(high: shot, medium high, </w:t>
            </w:r>
            <w:proofErr w:type="gramStart"/>
            <w:r w:rsidRPr="00657FCB">
              <w:rPr>
                <w:rFonts w:ascii="Times New Roman" w:hAnsi="Times New Roman"/>
                <w:sz w:val="28"/>
                <w:lang w:val="en-US"/>
              </w:rPr>
              <w:t>tall</w:t>
            </w:r>
            <w:proofErr w:type="gramEnd"/>
            <w:r w:rsidRPr="00657FCB">
              <w:rPr>
                <w:rFonts w:ascii="Times New Roman" w:hAnsi="Times New Roman"/>
                <w:sz w:val="28"/>
                <w:lang w:val="en-US"/>
              </w:rPr>
              <w:t>/nose: hooked, crooked, etc.);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личные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качества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человека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(confident, shy, successful, etc.)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названия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профессий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(teacher, cook, businessman, </w:t>
            </w:r>
            <w:proofErr w:type="spellStart"/>
            <w:r w:rsidRPr="00657FCB">
              <w:rPr>
                <w:rFonts w:ascii="Times New Roman" w:hAnsi="Times New Roman"/>
                <w:sz w:val="28"/>
                <w:lang w:val="en-US"/>
              </w:rPr>
              <w:t>etc</w:t>
            </w:r>
            <w:proofErr w:type="spellEnd"/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) </w:t>
            </w:r>
            <w:r>
              <w:rPr>
                <w:rFonts w:ascii="Times New Roman" w:hAnsi="Times New Roman"/>
                <w:sz w:val="28"/>
              </w:rPr>
              <w:t>Грамматика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-глаголы </w:t>
            </w:r>
            <w:proofErr w:type="spellStart"/>
            <w:r>
              <w:rPr>
                <w:rFonts w:ascii="Times New Roman" w:hAnsi="Times New Roman"/>
                <w:sz w:val="28"/>
              </w:rPr>
              <w:t>to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be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to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have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to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do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(их значения как смысловых глаголов и функции как вспомогательных).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Правила чтения. Звуки. Транскрипция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  <w:tr w:rsidR="00350289">
        <w:trPr>
          <w:trHeight w:val="1200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240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Практические занятия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  <w:tr w:rsidR="00350289">
        <w:trPr>
          <w:trHeight w:val="1063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1.Приветствие</w:t>
            </w:r>
            <w:proofErr w:type="gramStart"/>
            <w:r>
              <w:rPr>
                <w:rFonts w:ascii="Times New Roman" w:hAnsi="Times New Roman"/>
                <w:sz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2.Отношения поколений в семье.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  <w:tr w:rsidR="00350289">
        <w:trPr>
          <w:trHeight w:val="223"/>
        </w:trPr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№ 1.2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Содержание учебного материала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01, ОК 02, ОК 04</w:t>
            </w:r>
          </w:p>
        </w:tc>
      </w:tr>
      <w:tr w:rsidR="00350289">
        <w:trPr>
          <w:trHeight w:val="1257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Лексика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рутина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(go to college, have breakfast, take a shower, etc.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наречия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(always, never, rarely, sometimes, etc.) 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Грамматика: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предлоги времени; 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-простое настоящее время и простое продолжительное  врем</w:t>
            </w:r>
            <w:proofErr w:type="gramStart"/>
            <w:r>
              <w:rPr>
                <w:rFonts w:ascii="Times New Roman" w:hAnsi="Times New Roman"/>
                <w:sz w:val="28"/>
              </w:rPr>
              <w:t>я(</w:t>
            </w:r>
            <w:proofErr w:type="gramEnd"/>
            <w:r>
              <w:rPr>
                <w:rFonts w:ascii="Times New Roman" w:hAnsi="Times New Roman"/>
                <w:sz w:val="28"/>
              </w:rPr>
              <w:t>их образование и функции в действительном залоге)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-глагол с инфинитивом;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-сослагательное наклонение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</w:rPr>
              <w:t>love</w:t>
            </w:r>
            <w:proofErr w:type="spellEnd"/>
            <w:r>
              <w:rPr>
                <w:rFonts w:ascii="Times New Roman" w:hAnsi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</w:rPr>
              <w:t>like</w:t>
            </w:r>
            <w:proofErr w:type="spellEnd"/>
            <w:r>
              <w:rPr>
                <w:rFonts w:ascii="Times New Roman" w:hAnsi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</w:rPr>
              <w:t>enjoy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8"/>
              </w:rPr>
              <w:t>Infinitive</w:t>
            </w:r>
            <w:proofErr w:type="spellEnd"/>
            <w:r>
              <w:rPr>
                <w:rFonts w:ascii="Times New Roman" w:hAnsi="Times New Roman"/>
                <w:sz w:val="28"/>
              </w:rPr>
              <w:t>/-</w:t>
            </w:r>
            <w:proofErr w:type="spellStart"/>
            <w:r>
              <w:rPr>
                <w:rFonts w:ascii="Times New Roman" w:hAnsi="Times New Roman"/>
                <w:sz w:val="28"/>
              </w:rPr>
              <w:t>ing</w:t>
            </w:r>
            <w:proofErr w:type="spellEnd"/>
            <w:r>
              <w:rPr>
                <w:rFonts w:ascii="Times New Roman" w:hAnsi="Times New Roman"/>
                <w:sz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  <w:tr w:rsidR="00350289">
        <w:trPr>
          <w:trHeight w:val="189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Практические занятия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  <w:tr w:rsidR="00350289">
        <w:trPr>
          <w:trHeight w:val="514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Рабочий день</w:t>
            </w:r>
          </w:p>
          <w:p w:rsidR="00350289" w:rsidRDefault="00657FC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Досуг. Хобби.</w:t>
            </w:r>
          </w:p>
          <w:p w:rsidR="00350289" w:rsidRDefault="00657FC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Активный и пассивный отдых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  <w:tr w:rsidR="00350289">
        <w:trPr>
          <w:trHeight w:val="257"/>
        </w:trPr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№ 1.3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 xml:space="preserve">  Содержание 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учебного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 xml:space="preserve"> материалы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01, ОК 02, ОК 04</w:t>
            </w:r>
          </w:p>
        </w:tc>
      </w:tr>
      <w:tr w:rsidR="00350289">
        <w:trPr>
          <w:trHeight w:val="5519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Лексика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здания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(attached house, apartment, etc.)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комнаты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(living-room, kitchen, etc.);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обстановка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(armchair, sofa, carpet, etc.);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техника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оборудование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(flat-screen TV, camera, computer, etc.);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условия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жизни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(comfortable, close, nice, etc.);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места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городе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(city </w:t>
            </w:r>
            <w:proofErr w:type="spellStart"/>
            <w:r w:rsidRPr="00657FCB">
              <w:rPr>
                <w:rFonts w:ascii="Times New Roman" w:hAnsi="Times New Roman"/>
                <w:sz w:val="28"/>
                <w:lang w:val="en-US"/>
              </w:rPr>
              <w:t>centre</w:t>
            </w:r>
            <w:proofErr w:type="spellEnd"/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, church, square, etc.); 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Грамаматика</w:t>
            </w:r>
            <w:proofErr w:type="spellEnd"/>
            <w:r>
              <w:rPr>
                <w:rFonts w:ascii="Times New Roman" w:hAnsi="Times New Roman"/>
                <w:sz w:val="28"/>
              </w:rPr>
              <w:t>: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-оборот </w:t>
            </w:r>
            <w:proofErr w:type="spellStart"/>
            <w:r>
              <w:rPr>
                <w:rFonts w:ascii="Times New Roman" w:hAnsi="Times New Roman"/>
                <w:sz w:val="28"/>
              </w:rPr>
              <w:t>there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is</w:t>
            </w:r>
            <w:proofErr w:type="spellEnd"/>
            <w:r>
              <w:rPr>
                <w:rFonts w:ascii="Times New Roman" w:hAnsi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</w:rPr>
              <w:t>are</w:t>
            </w:r>
            <w:proofErr w:type="spellEnd"/>
            <w:r>
              <w:rPr>
                <w:rFonts w:ascii="Times New Roman" w:hAnsi="Times New Roman"/>
                <w:sz w:val="28"/>
              </w:rPr>
              <w:t>;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-неопределённые местоимения </w:t>
            </w:r>
            <w:proofErr w:type="spellStart"/>
            <w:r>
              <w:rPr>
                <w:rFonts w:ascii="Times New Roman" w:hAnsi="Times New Roman"/>
                <w:sz w:val="28"/>
              </w:rPr>
              <w:t>some</w:t>
            </w:r>
            <w:proofErr w:type="spellEnd"/>
            <w:r>
              <w:rPr>
                <w:rFonts w:ascii="Times New Roman" w:hAnsi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</w:rPr>
              <w:t>any</w:t>
            </w:r>
            <w:proofErr w:type="spellEnd"/>
            <w:r>
              <w:rPr>
                <w:rFonts w:ascii="Times New Roman" w:hAnsi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</w:rPr>
              <w:t>one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их производные.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предлоги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направления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(forward, past, opposite, etc.);</w:t>
            </w:r>
          </w:p>
          <w:p w:rsidR="00350289" w:rsidRPr="00657FCB" w:rsidRDefault="00657FCB">
            <w:pPr>
              <w:ind w:left="21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модальные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глаголы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этикетных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формулах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(Can/may I help you</w:t>
            </w:r>
            <w:proofErr w:type="gramStart"/>
            <w:r w:rsidRPr="00657FCB">
              <w:rPr>
                <w:rFonts w:ascii="Times New Roman" w:hAnsi="Times New Roman"/>
                <w:sz w:val="28"/>
                <w:lang w:val="en-US"/>
              </w:rPr>
              <w:t>?,</w:t>
            </w:r>
            <w:proofErr w:type="gramEnd"/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Should you have any questions, Should you need any further information 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др</w:t>
            </w:r>
            <w:proofErr w:type="spellEnd"/>
            <w:r w:rsidRPr="00657FCB">
              <w:rPr>
                <w:rFonts w:ascii="Times New Roman" w:hAnsi="Times New Roman"/>
                <w:sz w:val="28"/>
                <w:lang w:val="en-US"/>
              </w:rPr>
              <w:t>.);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-специальные вопросы;</w:t>
            </w:r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-вопросительные предложения - формулы вежливости (</w:t>
            </w:r>
            <w:proofErr w:type="spellStart"/>
            <w:r>
              <w:rPr>
                <w:rFonts w:ascii="Times New Roman" w:hAnsi="Times New Roman"/>
                <w:sz w:val="28"/>
              </w:rPr>
              <w:t>Could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you</w:t>
            </w:r>
            <w:proofErr w:type="spellEnd"/>
            <w:r>
              <w:rPr>
                <w:rFonts w:ascii="Times New Roman" w:hAnsi="Times New Roman"/>
                <w:sz w:val="28"/>
              </w:rPr>
              <w:t>__</w:t>
            </w:r>
            <w:proofErr w:type="spellStart"/>
            <w:r>
              <w:rPr>
                <w:rFonts w:ascii="Times New Roman" w:hAnsi="Times New Roman"/>
                <w:sz w:val="28"/>
              </w:rPr>
              <w:t>please</w:t>
            </w:r>
            <w:proofErr w:type="spellEnd"/>
            <w:r>
              <w:rPr>
                <w:rFonts w:ascii="Times New Roman" w:hAnsi="Times New Roman"/>
                <w:sz w:val="28"/>
              </w:rPr>
              <w:t>?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Would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you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like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__?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Shall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I___?)</w:t>
            </w:r>
            <w:proofErr w:type="gramEnd"/>
          </w:p>
          <w:p w:rsidR="00350289" w:rsidRDefault="00657FCB">
            <w:pPr>
              <w:ind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-наречия, обозначающие направление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>
            <w:pPr>
              <w:ind w:left="21"/>
              <w:rPr>
                <w:rFonts w:ascii="Times New Roman" w:hAnsi="Times New Roman"/>
                <w:sz w:val="28"/>
              </w:rPr>
            </w:pP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  <w:tr w:rsidR="00350289">
        <w:trPr>
          <w:trHeight w:val="646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Практические занятия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  <w:tr w:rsidR="00350289">
        <w:trPr>
          <w:trHeight w:val="161"/>
        </w:trPr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  <w:tc>
          <w:tcPr>
            <w:tcW w:w="6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Особенности проживания в городе. Инфраструктура. Как спросить и указать дорогу.</w:t>
            </w:r>
          </w:p>
          <w:p w:rsidR="00350289" w:rsidRDefault="00657FCB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ind w:left="2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289" w:rsidRDefault="00350289"/>
        </w:tc>
      </w:tr>
    </w:tbl>
    <w:p w:rsidR="00350289" w:rsidRDefault="00350289">
      <w:pPr>
        <w:tabs>
          <w:tab w:val="left" w:pos="3634"/>
          <w:tab w:val="left" w:pos="10354"/>
        </w:tabs>
        <w:rPr>
          <w:rFonts w:ascii="Times New Roman" w:hAnsi="Times New Roman"/>
          <w:b/>
          <w:sz w:val="28"/>
        </w:rPr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350289">
        <w:trPr>
          <w:trHeight w:val="397"/>
        </w:trPr>
        <w:tc>
          <w:tcPr>
            <w:tcW w:w="3114" w:type="dxa"/>
            <w:vMerge w:val="restart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№1.4</w:t>
            </w:r>
          </w:p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Покупки: одежда, </w:t>
            </w:r>
            <w:r>
              <w:rPr>
                <w:rFonts w:ascii="Times New Roman" w:hAnsi="Times New Roman"/>
                <w:b/>
                <w:sz w:val="28"/>
              </w:rPr>
              <w:lastRenderedPageBreak/>
              <w:t>обувь и продукты питания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 w:val="restart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01, ОК 02, ОК 04</w:t>
            </w:r>
          </w:p>
        </w:tc>
      </w:tr>
      <w:tr w:rsidR="00350289">
        <w:trPr>
          <w:trHeight w:val="3290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Pr="00657FCB" w:rsidRDefault="00350289">
            <w:pPr>
              <w:rPr>
                <w:rFonts w:ascii="Times New Roman" w:hAnsi="Times New Roman"/>
                <w:sz w:val="28"/>
                <w:lang w:val="en-US"/>
              </w:rPr>
            </w:pP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Лексика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виды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магазинов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отделы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магазине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(shopping mall, department store, dairy produce, etc.);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товары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(juice, soap, milk, bread, butter, sandwich, a bottle of milk, etc.);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одежда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(trousers, a sweater, a blouse, a tie, a skirt, </w:t>
            </w:r>
            <w:proofErr w:type="spellStart"/>
            <w:r w:rsidRPr="00657FCB">
              <w:rPr>
                <w:rFonts w:ascii="Times New Roman" w:hAnsi="Times New Roman"/>
                <w:sz w:val="28"/>
                <w:lang w:val="en-US"/>
              </w:rPr>
              <w:t>etc</w:t>
            </w:r>
            <w:proofErr w:type="spellEnd"/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) </w:t>
            </w:r>
            <w:r>
              <w:rPr>
                <w:rFonts w:ascii="Times New Roman" w:hAnsi="Times New Roman"/>
                <w:sz w:val="28"/>
              </w:rPr>
              <w:t>Грамматика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существительные исчисляемые и неисчисляемые;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употребление слов </w:t>
            </w:r>
            <w:proofErr w:type="spellStart"/>
            <w:r>
              <w:rPr>
                <w:rFonts w:ascii="Times New Roman" w:hAnsi="Times New Roman"/>
                <w:sz w:val="28"/>
              </w:rPr>
              <w:t>many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much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a </w:t>
            </w:r>
            <w:proofErr w:type="spellStart"/>
            <w:r>
              <w:rPr>
                <w:rFonts w:ascii="Times New Roman" w:hAnsi="Times New Roman"/>
                <w:sz w:val="28"/>
              </w:rPr>
              <w:t>lot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of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little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few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a </w:t>
            </w:r>
            <w:proofErr w:type="spellStart"/>
            <w:r>
              <w:rPr>
                <w:rFonts w:ascii="Times New Roman" w:hAnsi="Times New Roman"/>
                <w:sz w:val="28"/>
              </w:rPr>
              <w:t>few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 существительными;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артикли: определенный, неопределенный, нулевой;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чтение артиклей;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арифметические действия и вычисления</w:t>
            </w:r>
          </w:p>
        </w:tc>
        <w:tc>
          <w:tcPr>
            <w:tcW w:w="992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710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Практические занятия</w:t>
            </w:r>
          </w:p>
        </w:tc>
        <w:tc>
          <w:tcPr>
            <w:tcW w:w="992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1257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1.Виды магазинов. Ассортимент товаров.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Совершение покупок в продуктовом магазине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C</w:t>
            </w:r>
            <w:proofErr w:type="gramEnd"/>
            <w:r>
              <w:rPr>
                <w:rFonts w:ascii="Times New Roman" w:hAnsi="Times New Roman"/>
                <w:sz w:val="28"/>
              </w:rPr>
              <w:t>овершение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c>
          <w:tcPr>
            <w:tcW w:w="311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Тема 1.1-1.4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3650" w:type="dxa"/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257"/>
        </w:trPr>
        <w:tc>
          <w:tcPr>
            <w:tcW w:w="3114" w:type="dxa"/>
            <w:vMerge w:val="restart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№ 1.5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01, ОК 02, ОК 04</w:t>
            </w:r>
          </w:p>
        </w:tc>
      </w:tr>
      <w:tr w:rsidR="00350289">
        <w:trPr>
          <w:trHeight w:val="832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Лексика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части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тела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(neck, back, arm, shoulder, </w:t>
            </w:r>
            <w:proofErr w:type="spellStart"/>
            <w:r w:rsidRPr="00657FCB">
              <w:rPr>
                <w:rFonts w:ascii="Times New Roman" w:hAnsi="Times New Roman"/>
                <w:sz w:val="28"/>
                <w:lang w:val="en-US"/>
              </w:rPr>
              <w:t>etc</w:t>
            </w:r>
            <w:proofErr w:type="spellEnd"/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); 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правильное питание (</w:t>
            </w:r>
            <w:proofErr w:type="spellStart"/>
            <w:r>
              <w:rPr>
                <w:rFonts w:ascii="Times New Roman" w:hAnsi="Times New Roman"/>
                <w:sz w:val="28"/>
              </w:rPr>
              <w:t>diet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protein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etc</w:t>
            </w:r>
            <w:proofErr w:type="spellEnd"/>
            <w:r>
              <w:rPr>
                <w:rFonts w:ascii="Times New Roman" w:hAnsi="Times New Roman"/>
                <w:sz w:val="28"/>
              </w:rPr>
              <w:t>.);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названия видов спорта (</w:t>
            </w:r>
            <w:proofErr w:type="spellStart"/>
            <w:r>
              <w:rPr>
                <w:rFonts w:ascii="Times New Roman" w:hAnsi="Times New Roman"/>
                <w:sz w:val="28"/>
              </w:rPr>
              <w:t>football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yoga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rowing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etc</w:t>
            </w:r>
            <w:proofErr w:type="spellEnd"/>
            <w:r>
              <w:rPr>
                <w:rFonts w:ascii="Times New Roman" w:hAnsi="Times New Roman"/>
                <w:sz w:val="28"/>
              </w:rPr>
              <w:t>.);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8"/>
              </w:rPr>
              <w:t>симптомы</w:t>
            </w:r>
            <w:proofErr w:type="gramEnd"/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болезни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(running nose, catch a cold, etc.);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еда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(egg, pizza, meat, </w:t>
            </w:r>
            <w:proofErr w:type="spellStart"/>
            <w:r w:rsidRPr="00657FCB">
              <w:rPr>
                <w:rFonts w:ascii="Times New Roman" w:hAnsi="Times New Roman"/>
                <w:sz w:val="28"/>
                <w:lang w:val="en-US"/>
              </w:rPr>
              <w:t>etc</w:t>
            </w:r>
            <w:proofErr w:type="spellEnd"/>
            <w:r w:rsidRPr="00657FCB">
              <w:rPr>
                <w:rFonts w:ascii="Times New Roman" w:hAnsi="Times New Roman"/>
                <w:sz w:val="28"/>
                <w:lang w:val="en-US"/>
              </w:rPr>
              <w:t>);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-способы приготовления пищи (</w:t>
            </w:r>
            <w:proofErr w:type="spellStart"/>
            <w:r>
              <w:rPr>
                <w:rFonts w:ascii="Times New Roman" w:hAnsi="Times New Roman"/>
                <w:sz w:val="28"/>
              </w:rPr>
              <w:t>boil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mix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cut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roast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etc</w:t>
            </w:r>
            <w:proofErr w:type="spellEnd"/>
            <w:r>
              <w:rPr>
                <w:rFonts w:ascii="Times New Roman" w:hAnsi="Times New Roman"/>
                <w:sz w:val="28"/>
              </w:rPr>
              <w:t>);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дроби и меры весов (1/12: </w:t>
            </w:r>
            <w:proofErr w:type="spellStart"/>
            <w:r>
              <w:rPr>
                <w:rFonts w:ascii="Times New Roman" w:hAnsi="Times New Roman"/>
                <w:sz w:val="28"/>
              </w:rPr>
              <w:t>one-twelfth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) 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Грамматика: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-образование множественного числа с помощью </w:t>
            </w:r>
            <w:r>
              <w:rPr>
                <w:rFonts w:ascii="Times New Roman" w:hAnsi="Times New Roman"/>
                <w:sz w:val="28"/>
              </w:rPr>
              <w:lastRenderedPageBreak/>
              <w:t>внешней и внутренней флексии;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-существительные, имеющие одну форму для единственного и множественного числа;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чтение и правописание окончаний.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- простое прошедшее время (образование и функции в действительном залоге.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-правильные и неправильные глаголы;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</w:rPr>
              <w:t>used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to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8"/>
              </w:rPr>
              <w:t>Infinitive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structure</w:t>
            </w:r>
            <w:proofErr w:type="spellEnd"/>
          </w:p>
        </w:tc>
        <w:tc>
          <w:tcPr>
            <w:tcW w:w="992" w:type="dxa"/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498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Практическое занятие</w:t>
            </w: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1217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Физическая культура и спорт. Здоровый образ жизни 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463"/>
        </w:trPr>
        <w:tc>
          <w:tcPr>
            <w:tcW w:w="3114" w:type="dxa"/>
            <w:vMerge w:val="restart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Тема №1.6</w:t>
            </w:r>
          </w:p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Туризм. Виды отдыха</w:t>
            </w: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 w:val="restart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01, ОК 02, ОК 04</w:t>
            </w:r>
          </w:p>
        </w:tc>
      </w:tr>
      <w:tr w:rsidR="00350289">
        <w:trPr>
          <w:trHeight w:val="2040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Лексика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виды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путешествий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(travelling by plane, by train, etc.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виды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транспорта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(bus, car, plane, etc.) 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Грамматика;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инфинитив, его формы;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неопределенные местоимения; образование степеней сравнения наречий; 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-наречия места</w:t>
            </w:r>
          </w:p>
        </w:tc>
        <w:tc>
          <w:tcPr>
            <w:tcW w:w="992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411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Практическое занятие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 w:val="restart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991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Почему люди путешествуют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Путешествия на поезде, самолете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566"/>
        </w:trPr>
        <w:tc>
          <w:tcPr>
            <w:tcW w:w="3114" w:type="dxa"/>
            <w:vMerge w:val="restart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Тема №1.7</w:t>
            </w:r>
          </w:p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Страна/страны изучаемого языка</w:t>
            </w: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Содержание учебного материала</w:t>
            </w: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01, ОК 02, ОК 04</w:t>
            </w:r>
          </w:p>
        </w:tc>
      </w:tr>
      <w:tr w:rsidR="00350289">
        <w:trPr>
          <w:trHeight w:val="4423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Pr="00657FCB" w:rsidRDefault="00350289">
            <w:pPr>
              <w:rPr>
                <w:rFonts w:ascii="Times New Roman" w:hAnsi="Times New Roman"/>
                <w:sz w:val="28"/>
                <w:lang w:val="en-US"/>
              </w:rPr>
            </w:pP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Лексика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государственное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устройство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(government, president, Chamber of parliament, etc.);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8"/>
              </w:rPr>
              <w:t>погода</w:t>
            </w:r>
            <w:proofErr w:type="gramEnd"/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климат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(wet, mild, variable, etc.).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экономика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(gross domestic product, machinery, income, etc.);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достопримечательности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(sights, Tower Bridge, Big Ben, Tower, </w:t>
            </w:r>
            <w:proofErr w:type="spellStart"/>
            <w:r w:rsidRPr="00657FCB">
              <w:rPr>
                <w:rFonts w:ascii="Times New Roman" w:hAnsi="Times New Roman"/>
                <w:sz w:val="28"/>
                <w:lang w:val="en-US"/>
              </w:rPr>
              <w:t>etc</w:t>
            </w:r>
            <w:proofErr w:type="spellEnd"/>
            <w:r w:rsidRPr="00657FCB">
              <w:rPr>
                <w:rFonts w:ascii="Times New Roman" w:hAnsi="Times New Roman"/>
                <w:sz w:val="28"/>
                <w:lang w:val="en-US"/>
              </w:rPr>
              <w:t>)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количественные и порядковые числительные; 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обозначение годов, дат, времени, периодов;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Грамматика: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артикли с географическими названиями;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прошедшее совершенное действие (образование и функции в действительном залоге; слова — маркеры времени),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сравнительные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обороты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proofErr w:type="spellStart"/>
            <w:r w:rsidRPr="00657FCB">
              <w:rPr>
                <w:rFonts w:ascii="Times New Roman" w:hAnsi="Times New Roman"/>
                <w:sz w:val="28"/>
                <w:lang w:val="en-US"/>
              </w:rPr>
              <w:t>than</w:t>
            </w:r>
            <w:proofErr w:type="spellEnd"/>
            <w:r w:rsidRPr="00657FCB">
              <w:rPr>
                <w:rFonts w:ascii="Times New Roman" w:hAnsi="Times New Roman"/>
                <w:sz w:val="28"/>
                <w:lang w:val="en-US"/>
              </w:rPr>
              <w:t>, as...as, not so ... as;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326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Практические занятия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2817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3.Великобритания и США (крупные города, достопримечательности)</w:t>
            </w:r>
          </w:p>
        </w:tc>
        <w:tc>
          <w:tcPr>
            <w:tcW w:w="992" w:type="dxa"/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429"/>
        </w:trPr>
        <w:tc>
          <w:tcPr>
            <w:tcW w:w="3114" w:type="dxa"/>
            <w:vMerge w:val="restart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№1.8</w:t>
            </w:r>
          </w:p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01, ОК 02, ОК 04</w:t>
            </w:r>
          </w:p>
        </w:tc>
      </w:tr>
      <w:tr w:rsidR="00350289" w:rsidRPr="0083625E">
        <w:trPr>
          <w:trHeight w:val="3429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Лексика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государственное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устройство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(government, </w:t>
            </w:r>
            <w:proofErr w:type="spellStart"/>
            <w:r w:rsidRPr="00657FCB">
              <w:rPr>
                <w:rFonts w:ascii="Times New Roman" w:hAnsi="Times New Roman"/>
                <w:sz w:val="28"/>
                <w:lang w:val="en-US"/>
              </w:rPr>
              <w:t>president</w:t>
            </w:r>
            <w:proofErr w:type="gramStart"/>
            <w:r w:rsidRPr="00657FCB">
              <w:rPr>
                <w:rFonts w:ascii="Times New Roman" w:hAnsi="Times New Roman"/>
                <w:sz w:val="28"/>
                <w:lang w:val="en-US"/>
              </w:rPr>
              <w:t>,judicial</w:t>
            </w:r>
            <w:proofErr w:type="spellEnd"/>
            <w:proofErr w:type="gramEnd"/>
            <w:r w:rsidRPr="00657FCB">
              <w:rPr>
                <w:rFonts w:ascii="Times New Roman" w:hAnsi="Times New Roman"/>
                <w:sz w:val="28"/>
                <w:lang w:val="en-US"/>
              </w:rPr>
              <w:t>, commander-in- chief, etc.);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погода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климат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(wet, mild, variable, continental, etc.).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экономика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достопримечательности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(the Kremlin, the Red Square, Saint Petersburg, </w:t>
            </w:r>
            <w:proofErr w:type="spellStart"/>
            <w:r w:rsidRPr="00657FCB">
              <w:rPr>
                <w:rFonts w:ascii="Times New Roman" w:hAnsi="Times New Roman"/>
                <w:sz w:val="28"/>
                <w:lang w:val="en-US"/>
              </w:rPr>
              <w:t>etc</w:t>
            </w:r>
            <w:proofErr w:type="spellEnd"/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) 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Грамматика: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артикли с географическими названиями; 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прошедшее совершенное действие (образование и функции в действительном залоге; слова — маркеры времени),</w:t>
            </w:r>
          </w:p>
          <w:p w:rsidR="00350289" w:rsidRPr="00657FCB" w:rsidRDefault="00657FCB">
            <w:pPr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сравнительные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обороты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proofErr w:type="spellStart"/>
            <w:r w:rsidRPr="00657FCB">
              <w:rPr>
                <w:rFonts w:ascii="Times New Roman" w:hAnsi="Times New Roman"/>
                <w:sz w:val="28"/>
                <w:lang w:val="en-US"/>
              </w:rPr>
              <w:t>than</w:t>
            </w:r>
            <w:proofErr w:type="spellEnd"/>
            <w:r w:rsidRPr="00657FCB">
              <w:rPr>
                <w:rFonts w:ascii="Times New Roman" w:hAnsi="Times New Roman"/>
                <w:sz w:val="28"/>
                <w:lang w:val="en-US"/>
              </w:rPr>
              <w:t>, as...as, not so ... as</w:t>
            </w:r>
          </w:p>
        </w:tc>
        <w:tc>
          <w:tcPr>
            <w:tcW w:w="992" w:type="dxa"/>
          </w:tcPr>
          <w:p w:rsidR="00350289" w:rsidRPr="00657FCB" w:rsidRDefault="00350289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350289" w:rsidRPr="00657FCB" w:rsidRDefault="00350289">
            <w:pPr>
              <w:rPr>
                <w:lang w:val="en-US"/>
              </w:rPr>
            </w:pPr>
          </w:p>
        </w:tc>
      </w:tr>
      <w:tr w:rsidR="00350289">
        <w:trPr>
          <w:trHeight w:val="448"/>
        </w:trPr>
        <w:tc>
          <w:tcPr>
            <w:tcW w:w="3114" w:type="dxa"/>
            <w:vMerge/>
          </w:tcPr>
          <w:p w:rsidR="00350289" w:rsidRPr="00657FCB" w:rsidRDefault="00350289">
            <w:pPr>
              <w:rPr>
                <w:lang w:val="en-US"/>
              </w:rPr>
            </w:pP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Практические занятия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2160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Географическое положение, климат, население.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2.Национальные символы. Политическое и экономическое устройство.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3.Москва - столица России. Достопримечательности Москвы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4.Традиции</w:t>
            </w:r>
            <w:r>
              <w:rPr>
                <w:rFonts w:ascii="Times New Roman" w:hAnsi="Times New Roman"/>
                <w:sz w:val="28"/>
              </w:rPr>
              <w:tab/>
              <w:t xml:space="preserve"> народов России</w:t>
            </w:r>
          </w:p>
        </w:tc>
        <w:tc>
          <w:tcPr>
            <w:tcW w:w="992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412"/>
        </w:trPr>
        <w:tc>
          <w:tcPr>
            <w:tcW w:w="9918" w:type="dxa"/>
            <w:gridSpan w:val="2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Контрольная работа  Тема 1.6-1.8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3650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557"/>
        </w:trPr>
        <w:tc>
          <w:tcPr>
            <w:tcW w:w="3114" w:type="dxa"/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Прикладной модуль</w:t>
            </w:r>
          </w:p>
        </w:tc>
        <w:tc>
          <w:tcPr>
            <w:tcW w:w="992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686"/>
        </w:trPr>
        <w:tc>
          <w:tcPr>
            <w:tcW w:w="311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Раздел 2.</w:t>
            </w: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</w:rPr>
              <w:t>Иностранный язык для специальный целей</w:t>
            </w:r>
            <w:proofErr w:type="gramEnd"/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20</w:t>
            </w:r>
          </w:p>
        </w:tc>
        <w:tc>
          <w:tcPr>
            <w:tcW w:w="3650" w:type="dxa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01, ОК 02,</w:t>
            </w: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04, ОК 09</w:t>
            </w:r>
          </w:p>
        </w:tc>
      </w:tr>
      <w:tr w:rsidR="00350289">
        <w:trPr>
          <w:trHeight w:val="750"/>
        </w:trPr>
        <w:tc>
          <w:tcPr>
            <w:tcW w:w="3114" w:type="dxa"/>
            <w:vMerge w:val="restart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2.1</w:t>
            </w:r>
          </w:p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Современный мир профессий. Проблемы выбора профессии. Роль иностранного </w:t>
            </w:r>
            <w:r>
              <w:rPr>
                <w:rFonts w:ascii="Times New Roman" w:hAnsi="Times New Roman"/>
                <w:b/>
                <w:sz w:val="28"/>
              </w:rPr>
              <w:lastRenderedPageBreak/>
              <w:t>языка в профессии «Специалист банковского дела»</w:t>
            </w:r>
          </w:p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3650" w:type="dxa"/>
            <w:vMerge w:val="restart"/>
          </w:tcPr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01, ОК 02</w:t>
            </w:r>
          </w:p>
          <w:p w:rsidR="00350289" w:rsidRDefault="00657FCB">
            <w:pPr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04, ОК 09</w:t>
            </w:r>
          </w:p>
        </w:tc>
      </w:tr>
      <w:tr w:rsidR="00350289">
        <w:trPr>
          <w:trHeight w:val="750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Лексика: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профессионально ориентированная лексика;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лексика делового общения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Грамматика: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герундий, инфинитив.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грамматические структуры, типичные для профессионально - ориентированных  текстов</w:t>
            </w:r>
          </w:p>
        </w:tc>
        <w:tc>
          <w:tcPr>
            <w:tcW w:w="992" w:type="dxa"/>
          </w:tcPr>
          <w:p w:rsidR="00350289" w:rsidRDefault="00350289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375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Практические занятия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375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Основные понятия. Особенности подготовки по специальности</w:t>
            </w:r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Специфика работы и основные принципы деятельности по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c</w:t>
            </w:r>
            <w:proofErr w:type="gramEnd"/>
            <w:r>
              <w:rPr>
                <w:rFonts w:ascii="Times New Roman" w:hAnsi="Times New Roman"/>
                <w:sz w:val="28"/>
              </w:rPr>
              <w:t>пециальности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« Банковское дело»</w:t>
            </w:r>
          </w:p>
        </w:tc>
        <w:tc>
          <w:tcPr>
            <w:tcW w:w="992" w:type="dxa"/>
          </w:tcPr>
          <w:p w:rsidR="00350289" w:rsidRDefault="00350289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  <w:p w:rsidR="00350289" w:rsidRDefault="00350289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703"/>
        </w:trPr>
        <w:tc>
          <w:tcPr>
            <w:tcW w:w="3114" w:type="dxa"/>
            <w:vMerge w:val="restart"/>
          </w:tcPr>
          <w:p w:rsidR="00350289" w:rsidRDefault="00657FCB">
            <w:pPr>
              <w:spacing w:line="312" w:lineRule="exact"/>
              <w:ind w:left="14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2.2 Государственные учреждения, бизнес и услуги</w:t>
            </w: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804" w:type="dxa"/>
          </w:tcPr>
          <w:p w:rsidR="00350289" w:rsidRDefault="00657FCB">
            <w:pPr>
              <w:tabs>
                <w:tab w:val="left" w:pos="284"/>
              </w:tabs>
              <w:spacing w:line="307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350289" w:rsidRDefault="00657FCB">
            <w:pPr>
              <w:ind w:left="680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01 ОК 02</w:t>
            </w:r>
          </w:p>
          <w:p w:rsidR="00350289" w:rsidRDefault="00657FCB">
            <w:pPr>
              <w:ind w:left="680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04, ОК 09</w:t>
            </w:r>
          </w:p>
        </w:tc>
      </w:tr>
      <w:tr w:rsidR="00350289">
        <w:trPr>
          <w:trHeight w:val="1417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Pr="00657FCB" w:rsidRDefault="00657FCB">
            <w:pPr>
              <w:spacing w:line="307" w:lineRule="exact"/>
              <w:ind w:left="140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Лексика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>:</w:t>
            </w:r>
          </w:p>
          <w:p w:rsidR="00350289" w:rsidRPr="00657FCB" w:rsidRDefault="00657FCB">
            <w:pPr>
              <w:tabs>
                <w:tab w:val="left" w:pos="279"/>
              </w:tabs>
              <w:spacing w:line="307" w:lineRule="exact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экономика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финансы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(economy, finance and credit, etc.)</w:t>
            </w:r>
          </w:p>
          <w:p w:rsidR="00350289" w:rsidRPr="00657FCB" w:rsidRDefault="00657FCB">
            <w:pPr>
              <w:tabs>
                <w:tab w:val="left" w:pos="279"/>
              </w:tabs>
              <w:spacing w:line="307" w:lineRule="exact"/>
              <w:rPr>
                <w:rFonts w:ascii="Times New Roman" w:hAnsi="Times New Roman"/>
                <w:sz w:val="28"/>
                <w:lang w:val="en-US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</w:rPr>
              <w:t>финансовые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учреждения</w:t>
            </w: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 (banks, exchanges, investment etc.) </w:t>
            </w:r>
          </w:p>
          <w:p w:rsidR="00350289" w:rsidRDefault="00657FCB">
            <w:pPr>
              <w:tabs>
                <w:tab w:val="left" w:pos="279"/>
              </w:tabs>
              <w:spacing w:line="307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Грамматика:</w:t>
            </w:r>
          </w:p>
          <w:p w:rsidR="00350289" w:rsidRDefault="00657FCB">
            <w:pPr>
              <w:spacing w:line="307" w:lineRule="exact"/>
              <w:ind w:left="1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-грамматические структуры, типичные для профессионально - ориентированных текстов</w:t>
            </w:r>
          </w:p>
        </w:tc>
        <w:tc>
          <w:tcPr>
            <w:tcW w:w="992" w:type="dxa"/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650" w:type="dxa"/>
            <w:vMerge/>
          </w:tcPr>
          <w:p w:rsidR="00350289" w:rsidRDefault="00350289"/>
        </w:tc>
      </w:tr>
      <w:tr w:rsidR="00350289">
        <w:trPr>
          <w:trHeight w:val="375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ind w:left="14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Практические занятия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3650" w:type="dxa"/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985"/>
        </w:trPr>
        <w:tc>
          <w:tcPr>
            <w:tcW w:w="3114" w:type="dxa"/>
            <w:vMerge/>
          </w:tcPr>
          <w:p w:rsidR="00350289" w:rsidRDefault="00350289"/>
        </w:tc>
        <w:tc>
          <w:tcPr>
            <w:tcW w:w="6804" w:type="dxa"/>
          </w:tcPr>
          <w:p w:rsidR="00350289" w:rsidRDefault="00657FCB">
            <w:pPr>
              <w:spacing w:line="312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1.Экономика России</w:t>
            </w:r>
          </w:p>
          <w:p w:rsidR="00350289" w:rsidRDefault="00657FCB">
            <w:pPr>
              <w:tabs>
                <w:tab w:val="left" w:pos="1062"/>
              </w:tabs>
              <w:spacing w:line="312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8"/>
              </w:rPr>
              <w:t>Работа государственных учреждений (по направлению.</w:t>
            </w:r>
            <w:proofErr w:type="gramEnd"/>
          </w:p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3.Услуги. Документация</w:t>
            </w:r>
          </w:p>
        </w:tc>
        <w:tc>
          <w:tcPr>
            <w:tcW w:w="992" w:type="dxa"/>
          </w:tcPr>
          <w:p w:rsidR="00350289" w:rsidRDefault="00657FCB">
            <w:pPr>
              <w:spacing w:line="312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657FCB">
            <w:pPr>
              <w:spacing w:line="312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350289" w:rsidRDefault="00350289">
            <w:pPr>
              <w:spacing w:line="312" w:lineRule="exact"/>
              <w:jc w:val="center"/>
              <w:rPr>
                <w:rFonts w:ascii="Times New Roman" w:hAnsi="Times New Roman"/>
                <w:sz w:val="28"/>
              </w:rPr>
            </w:pPr>
          </w:p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650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550"/>
        </w:trPr>
        <w:tc>
          <w:tcPr>
            <w:tcW w:w="9918" w:type="dxa"/>
            <w:gridSpan w:val="2"/>
          </w:tcPr>
          <w:p w:rsidR="00350289" w:rsidRDefault="00657F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Промежуточная аттестация (дифференцированный зачет)</w:t>
            </w:r>
          </w:p>
        </w:tc>
        <w:tc>
          <w:tcPr>
            <w:tcW w:w="992" w:type="dxa"/>
          </w:tcPr>
          <w:p w:rsidR="00350289" w:rsidRDefault="00350289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50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550"/>
        </w:trPr>
        <w:tc>
          <w:tcPr>
            <w:tcW w:w="9918" w:type="dxa"/>
            <w:gridSpan w:val="2"/>
          </w:tcPr>
          <w:p w:rsidR="00350289" w:rsidRDefault="00657FCB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Всего:</w:t>
            </w:r>
          </w:p>
        </w:tc>
        <w:tc>
          <w:tcPr>
            <w:tcW w:w="992" w:type="dxa"/>
          </w:tcPr>
          <w:p w:rsidR="00350289" w:rsidRDefault="00657FC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72</w:t>
            </w:r>
          </w:p>
        </w:tc>
        <w:tc>
          <w:tcPr>
            <w:tcW w:w="3650" w:type="dxa"/>
          </w:tcPr>
          <w:p w:rsidR="00350289" w:rsidRDefault="00350289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350289" w:rsidRDefault="00350289">
      <w:pPr>
        <w:sectPr w:rsidR="00350289">
          <w:pgSz w:w="16837" w:h="11905" w:orient="landscape"/>
          <w:pgMar w:top="848" w:right="374" w:bottom="284" w:left="984" w:header="0" w:footer="3" w:gutter="0"/>
          <w:cols w:space="720"/>
        </w:sectPr>
      </w:pPr>
    </w:p>
    <w:p w:rsidR="00350289" w:rsidRDefault="00350289">
      <w:pPr>
        <w:sectPr w:rsidR="00350289">
          <w:type w:val="continuous"/>
          <w:pgSz w:w="16837" w:h="11905" w:orient="landscape"/>
          <w:pgMar w:top="848" w:right="374" w:bottom="1434" w:left="984" w:header="0" w:footer="3" w:gutter="0"/>
          <w:cols w:space="720"/>
        </w:sectPr>
      </w:pPr>
    </w:p>
    <w:p w:rsidR="00350289" w:rsidRDefault="00657FCB">
      <w:pPr>
        <w:keepNext/>
        <w:keepLines/>
        <w:spacing w:line="360" w:lineRule="exact"/>
        <w:jc w:val="center"/>
        <w:outlineLvl w:val="1"/>
        <w:rPr>
          <w:rFonts w:ascii="Times New Roman" w:hAnsi="Times New Roman"/>
          <w:b/>
          <w:sz w:val="28"/>
        </w:rPr>
      </w:pPr>
      <w:bookmarkStart w:id="8" w:name="bookmark38"/>
      <w:r>
        <w:rPr>
          <w:rFonts w:ascii="Times New Roman" w:hAnsi="Times New Roman"/>
          <w:b/>
          <w:sz w:val="28"/>
        </w:rPr>
        <w:lastRenderedPageBreak/>
        <w:t>3. УСЛОВИЯ РЕАЛИЗАЦИИ ПРОГРАММЫ ДИСЦИПЛИНЫ</w:t>
      </w:r>
      <w:bookmarkEnd w:id="8"/>
    </w:p>
    <w:p w:rsidR="00350289" w:rsidRDefault="00657FCB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/>
          <w:b/>
          <w:sz w:val="28"/>
        </w:rPr>
      </w:pPr>
      <w:bookmarkStart w:id="9" w:name="bookmark39"/>
      <w:bookmarkStart w:id="10" w:name="bookmark40"/>
      <w:r>
        <w:rPr>
          <w:rFonts w:ascii="Times New Roman" w:hAnsi="Times New Roman"/>
          <w:b/>
          <w:sz w:val="28"/>
        </w:rPr>
        <w:t>3.1 Материально-технические условия реализации дисциплины</w:t>
      </w:r>
      <w:bookmarkEnd w:id="9"/>
      <w:bookmarkEnd w:id="10"/>
    </w:p>
    <w:p w:rsidR="00350289" w:rsidRDefault="00657FCB">
      <w:pPr>
        <w:spacing w:line="360" w:lineRule="exact"/>
        <w:ind w:left="20" w:right="20" w:firstLine="7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реализации программы дисциплины предусмотрены следующие специальные помещения:</w:t>
      </w:r>
    </w:p>
    <w:p w:rsidR="00350289" w:rsidRDefault="00657FCB">
      <w:pPr>
        <w:spacing w:line="360" w:lineRule="exact"/>
        <w:ind w:left="20" w:right="2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Помещение кабинета соответствует требованиям Санитарн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50289" w:rsidRDefault="00657FCB">
      <w:pPr>
        <w:spacing w:line="360" w:lineRule="exact"/>
        <w:ind w:left="20" w:right="2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>
        <w:rPr>
          <w:rFonts w:ascii="Times New Roman" w:hAnsi="Times New Roman"/>
          <w:sz w:val="28"/>
        </w:rPr>
        <w:t>аудиовизуализации</w:t>
      </w:r>
      <w:proofErr w:type="spellEnd"/>
      <w:r>
        <w:rPr>
          <w:rFonts w:ascii="Times New Roman" w:hAnsi="Times New Roman"/>
          <w:sz w:val="28"/>
        </w:rPr>
        <w:t>, мультимедийным проектором).</w:t>
      </w:r>
    </w:p>
    <w:p w:rsidR="00350289" w:rsidRDefault="00657FCB">
      <w:pPr>
        <w:spacing w:line="360" w:lineRule="exact"/>
        <w:ind w:left="20" w:right="2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50289" w:rsidRDefault="00657FCB">
      <w:pPr>
        <w:numPr>
          <w:ilvl w:val="0"/>
          <w:numId w:val="5"/>
        </w:numPr>
        <w:tabs>
          <w:tab w:val="left" w:pos="883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многофункциональный комплекс преподавателя;</w:t>
      </w:r>
    </w:p>
    <w:p w:rsidR="00350289" w:rsidRDefault="00657FCB">
      <w:pPr>
        <w:numPr>
          <w:ilvl w:val="0"/>
          <w:numId w:val="5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50289" w:rsidRDefault="00657FCB">
      <w:pPr>
        <w:numPr>
          <w:ilvl w:val="0"/>
          <w:numId w:val="5"/>
        </w:numPr>
        <w:tabs>
          <w:tab w:val="left" w:pos="888"/>
        </w:tabs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информационно-коммуникативные средства;</w:t>
      </w:r>
    </w:p>
    <w:p w:rsidR="00350289" w:rsidRDefault="00657FCB">
      <w:pPr>
        <w:numPr>
          <w:ilvl w:val="0"/>
          <w:numId w:val="5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библиотечный фонд.</w:t>
      </w:r>
    </w:p>
    <w:p w:rsidR="00350289" w:rsidRDefault="00657FCB">
      <w:pPr>
        <w:keepNext/>
        <w:keepLines/>
        <w:tabs>
          <w:tab w:val="left" w:pos="572"/>
        </w:tabs>
        <w:spacing w:after="288" w:line="276" w:lineRule="auto"/>
        <w:jc w:val="center"/>
        <w:outlineLvl w:val="1"/>
        <w:rPr>
          <w:rFonts w:ascii="Times New Roman" w:hAnsi="Times New Roman"/>
          <w:b/>
          <w:sz w:val="28"/>
        </w:rPr>
      </w:pPr>
      <w:bookmarkStart w:id="11" w:name="bookmark41"/>
      <w:r>
        <w:rPr>
          <w:rFonts w:ascii="Times New Roman" w:hAnsi="Times New Roman"/>
          <w:b/>
          <w:sz w:val="28"/>
        </w:rPr>
        <w:t>3.2. Информационное обеспечение реализации программы</w:t>
      </w:r>
      <w:bookmarkEnd w:id="11"/>
    </w:p>
    <w:p w:rsidR="00350289" w:rsidRDefault="00657FCB">
      <w:pPr>
        <w:spacing w:line="276" w:lineRule="auto"/>
        <w:ind w:left="20" w:right="2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3"/>
        <w:gridCol w:w="20"/>
        <w:gridCol w:w="87"/>
        <w:gridCol w:w="60"/>
        <w:gridCol w:w="141"/>
        <w:gridCol w:w="8898"/>
        <w:gridCol w:w="390"/>
      </w:tblGrid>
      <w:tr w:rsidR="00350289">
        <w:trPr>
          <w:trHeight w:val="425"/>
        </w:trPr>
        <w:tc>
          <w:tcPr>
            <w:tcW w:w="9619" w:type="dxa"/>
            <w:gridSpan w:val="8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350289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Default="00350289">
                  <w:pPr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tbl>
                  <w:tblPr>
                    <w:tblStyle w:val="1a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350289">
                    <w:tc>
                      <w:tcPr>
                        <w:tcW w:w="95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657FCB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350289">
                    <w:tc>
                      <w:tcPr>
                        <w:tcW w:w="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350289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88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657FCB">
                        <w:pPr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Араванис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, Дж.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Вассилакис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>, - 4-е изд. - М.: Русское слово, 2022. - 208 с.: ил. – (Инновационная школа).-ISBN 978-5-533-00131-1</w:t>
                        </w:r>
                      </w:p>
                    </w:tc>
                  </w:tr>
                  <w:tr w:rsidR="00350289">
                    <w:tc>
                      <w:tcPr>
                        <w:tcW w:w="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350289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88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657FCB">
                        <w:pPr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Араванис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, С.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Кокрейн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>, - 3-е изд. - М.: Русское слово, 2022. - 208 с.: ил. – (Инновационная школа) - ISBN 978-5-533-00192-2.</w:t>
                        </w:r>
                      </w:p>
                    </w:tc>
                  </w:tr>
                  <w:tr w:rsidR="00350289">
                    <w:tc>
                      <w:tcPr>
                        <w:tcW w:w="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350289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8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657FCB">
                        <w:pPr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Маньковская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. - М.: ИНФРА-М, 2023, - 200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8"/>
                          </w:rPr>
                          <w:t>с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. - (Среднее профессиональное образование). - </w:t>
                        </w:r>
                        <w:hyperlink r:id="rId9" w:history="1"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>www.dx.doi.org/10.12737/22856.</w:t>
                          </w:r>
                        </w:hyperlink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- Режим доступа: </w:t>
                        </w:r>
                        <w:hyperlink r:id="rId10" w:history="1"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>http://znanium.com/catalog/product/1003044</w:t>
                          </w:r>
                        </w:hyperlink>
                      </w:p>
                    </w:tc>
                  </w:tr>
                  <w:tr w:rsidR="00350289">
                    <w:tc>
                      <w:tcPr>
                        <w:tcW w:w="95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35028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  <w:p w:rsidR="00350289" w:rsidRDefault="00657FCB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350289">
                    <w:tc>
                      <w:tcPr>
                        <w:tcW w:w="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350289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8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657FCB">
                        <w:pPr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Englishforstudentsofeconomics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>: Английский язык для студентов-экономистов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8"/>
                          </w:rPr>
                          <w:t> :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учебник / Л.А. Халилова. — 4-е изд.,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</w:rPr>
                          <w:t>перераб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</w:rPr>
                          <w:t>. и доп. — М. : ФОРУМ : ИНФРА-М, 2020. — 383 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8"/>
                          </w:rPr>
                          <w:t>с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8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350289">
                    <w:tc>
                      <w:tcPr>
                        <w:tcW w:w="6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350289">
                        <w:pPr>
                          <w:numPr>
                            <w:ilvl w:val="0"/>
                            <w:numId w:val="6"/>
                          </w:numPr>
                          <w:contextualSpacing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</w:p>
                    </w:tc>
                    <w:tc>
                      <w:tcPr>
                        <w:tcW w:w="887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50289" w:rsidRDefault="00657FCB">
                        <w:pPr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Иностранный язык. Английский язык: учебное пособие для студентов всех специальностей СПО. - Новосибирск, 2020. -171с</w:t>
                        </w:r>
                      </w:p>
                    </w:tc>
                  </w:tr>
                </w:tbl>
                <w:p w:rsidR="00350289" w:rsidRDefault="00350289">
                  <w:pPr>
                    <w:rPr>
                      <w:rFonts w:ascii="Times New Roman" w:hAnsi="Times New Roman"/>
                      <w:b/>
                      <w:sz w:val="28"/>
                    </w:rPr>
                  </w:pPr>
                </w:p>
              </w:tc>
            </w:tr>
          </w:tbl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272"/>
        </w:trPr>
        <w:tc>
          <w:tcPr>
            <w:tcW w:w="9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87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41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8898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9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9619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350289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Default="00657FCB">
                  <w:pPr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</w:rPr>
                    <w:t xml:space="preserve">Современные  профессиональные базы данных и </w:t>
                  </w:r>
                </w:p>
                <w:p w:rsidR="00350289" w:rsidRDefault="00657FCB">
                  <w:pPr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</w:rPr>
                    <w:t>информационные ресурсы сети Интернет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Электронно-библиотечная система Znanium.com: www.znanium.com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Электронная библиотека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</w:rPr>
                    <w:t>: https://biblio-online.ru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Электронно-библиотечная система «Троицкий мост»: www.trmost.ru.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Научная электронная библиотека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</w:rPr>
                    <w:t xml:space="preserve"> http://elibrary.ru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Справочно-правовая система «Консультант Плюс»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</w:rPr>
                    <w:t xml:space="preserve"> http://www.consultant.ru/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contextualSpacing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Справочно-правовая система «Гарант»: </w:t>
                  </w:r>
                  <w:hyperlink r:id="rId11" w:history="1">
                    <w:r>
                      <w:rPr>
                        <w:rFonts w:ascii="Times New Roman" w:hAnsi="Times New Roman"/>
                        <w:color w:val="0000FF"/>
                        <w:sz w:val="28"/>
                        <w:u w:val="single"/>
                      </w:rPr>
                      <w:t>http://www.internet.garant.ru</w:t>
                    </w:r>
                  </w:hyperlink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«Словари» (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</w:rPr>
                    <w:t>online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</w:rPr>
                    <w:t>): www.slovari.gramota.ru</w:t>
                  </w:r>
                </w:p>
                <w:p w:rsidR="00350289" w:rsidRPr="00657FCB" w:rsidRDefault="00657FC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8"/>
                      <w:lang w:val="en-US"/>
                    </w:rPr>
                  </w:pPr>
                  <w:r w:rsidRPr="00657FCB">
                    <w:rPr>
                      <w:rFonts w:ascii="Times New Roman" w:hAnsi="Times New Roman"/>
                      <w:sz w:val="28"/>
                      <w:lang w:val="en-US"/>
                    </w:rPr>
                    <w:t>BBC Languages: www.bbc.co.uk/languages/</w:t>
                  </w:r>
                </w:p>
                <w:p w:rsidR="00350289" w:rsidRPr="00657FCB" w:rsidRDefault="00657FC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8"/>
                      <w:lang w:val="en-US"/>
                    </w:rPr>
                  </w:pPr>
                  <w:r w:rsidRPr="00657FCB">
                    <w:rPr>
                      <w:rFonts w:ascii="Times New Roman" w:hAnsi="Times New Roman"/>
                      <w:sz w:val="28"/>
                      <w:lang w:val="en-US"/>
                    </w:rPr>
                    <w:t>Better English lessons: www.better-english.com/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Википедия: www.wikipedia.ru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Грамматика: www.study-english.info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Грамматика: </w:t>
                  </w:r>
                  <w:hyperlink r:id="rId12" w:history="1">
                    <w:r>
                      <w:rPr>
                        <w:rFonts w:ascii="Times New Roman" w:hAnsi="Times New Roman"/>
                        <w:color w:val="0000FF"/>
                        <w:sz w:val="28"/>
                        <w:u w:val="single"/>
                      </w:rPr>
                      <w:t>www.study.ru</w:t>
                    </w:r>
                  </w:hyperlink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Учебный фильм "Изучение новой лексики": www.engvid.com/how-to-expand-your-vocabulary/</w:t>
                  </w:r>
                </w:p>
                <w:p w:rsidR="00350289" w:rsidRDefault="00657FCB">
                  <w:pPr>
                    <w:numPr>
                      <w:ilvl w:val="0"/>
                      <w:numId w:val="7"/>
                    </w:numPr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3" w:history="1">
                    <w:r>
                      <w:rPr>
                        <w:rFonts w:ascii="Times New Roman" w:hAnsi="Times New Roman"/>
                        <w:color w:val="0000FF"/>
                        <w:sz w:val="28"/>
                        <w:u w:val="single"/>
                      </w:rPr>
                      <w:t>www.youtube.com/watch?v=ZPJgqqxATGw</w:t>
                    </w:r>
                  </w:hyperlink>
                </w:p>
              </w:tc>
            </w:tr>
          </w:tbl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211"/>
        </w:trPr>
        <w:tc>
          <w:tcPr>
            <w:tcW w:w="9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87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41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8898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390" w:type="dxa"/>
            <w:tcMar>
              <w:left w:w="0" w:type="dxa"/>
              <w:right w:w="0" w:type="dxa"/>
            </w:tcMar>
          </w:tcPr>
          <w:p w:rsidR="00350289" w:rsidRDefault="00350289"/>
        </w:tc>
      </w:tr>
      <w:tr w:rsidR="00350289">
        <w:trPr>
          <w:trHeight w:val="425"/>
        </w:trPr>
        <w:tc>
          <w:tcPr>
            <w:tcW w:w="9619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9"/>
            </w:tblGrid>
            <w:tr w:rsidR="00350289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0289" w:rsidRDefault="00657FCB">
                  <w:pPr>
                    <w:ind w:left="521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</w:rPr>
                    <w:t xml:space="preserve">Перечень лицензионного программного обеспечения </w:t>
                  </w:r>
                </w:p>
                <w:p w:rsidR="00350289" w:rsidRDefault="00657FCB">
                  <w:pPr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</w:rPr>
                    <w:t>и информационных справочных систем</w:t>
                  </w:r>
                </w:p>
                <w:p w:rsidR="00350289" w:rsidRDefault="00350289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</w:p>
              </w:tc>
            </w:tr>
          </w:tbl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</w:tr>
      <w:tr w:rsidR="00350289">
        <w:trPr>
          <w:trHeight w:val="141"/>
        </w:trPr>
        <w:tc>
          <w:tcPr>
            <w:tcW w:w="9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87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41" w:type="dxa"/>
            <w:tcMar>
              <w:left w:w="0" w:type="dxa"/>
              <w:right w:w="0" w:type="dxa"/>
            </w:tcMar>
          </w:tcPr>
          <w:p w:rsidR="00350289" w:rsidRDefault="0035028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8898" w:type="dxa"/>
            <w:tcMar>
              <w:left w:w="0" w:type="dxa"/>
              <w:right w:w="0" w:type="dxa"/>
            </w:tcMar>
            <w:vAlign w:val="center"/>
          </w:tcPr>
          <w:p w:rsidR="00350289" w:rsidRDefault="00657FC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MicrosoftWindows</w:t>
            </w:r>
            <w:proofErr w:type="spellEnd"/>
          </w:p>
          <w:p w:rsidR="00350289" w:rsidRDefault="00657FC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MicrosoftWord</w:t>
            </w:r>
            <w:proofErr w:type="spellEnd"/>
          </w:p>
          <w:p w:rsidR="00350289" w:rsidRDefault="00657FC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Microsoft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Office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365</w:t>
            </w:r>
          </w:p>
          <w:p w:rsidR="00350289" w:rsidRDefault="00657FC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Microsoft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Power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Point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350289" w:rsidRDefault="00657FC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Антивирус Касперского</w:t>
            </w:r>
          </w:p>
          <w:p w:rsidR="00350289" w:rsidRDefault="00657FC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Справочно-правовая система Консультант Плюс</w:t>
            </w:r>
          </w:p>
          <w:p w:rsidR="00350289" w:rsidRDefault="00657FCB">
            <w:pPr>
              <w:numPr>
                <w:ilvl w:val="0"/>
                <w:numId w:val="8"/>
              </w:numPr>
              <w:tabs>
                <w:tab w:val="left" w:pos="843"/>
              </w:tabs>
              <w:ind w:left="600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Справочно-правовая система Гарант</w:t>
            </w:r>
          </w:p>
          <w:p w:rsidR="00350289" w:rsidRDefault="00350289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/>
                <w:sz w:val="28"/>
              </w:rPr>
            </w:pPr>
          </w:p>
        </w:tc>
        <w:tc>
          <w:tcPr>
            <w:tcW w:w="390" w:type="dxa"/>
            <w:tcMar>
              <w:left w:w="0" w:type="dxa"/>
              <w:right w:w="0" w:type="dxa"/>
            </w:tcMar>
          </w:tcPr>
          <w:p w:rsidR="00350289" w:rsidRDefault="00350289"/>
        </w:tc>
      </w:tr>
    </w:tbl>
    <w:p w:rsidR="00350289" w:rsidRDefault="00350289">
      <w:pPr>
        <w:keepNext/>
        <w:keepLines/>
        <w:spacing w:after="69" w:line="250" w:lineRule="exact"/>
        <w:outlineLvl w:val="1"/>
        <w:rPr>
          <w:rFonts w:ascii="Times New Roman" w:hAnsi="Times New Roman"/>
          <w:b/>
          <w:sz w:val="28"/>
        </w:rPr>
      </w:pPr>
      <w:bookmarkStart w:id="12" w:name="bookmark42"/>
      <w:bookmarkStart w:id="13" w:name="bookmark43"/>
    </w:p>
    <w:p w:rsidR="00350289" w:rsidRDefault="00657FCB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4. КОНТРОЛЬ И ОЦЕНКА РЕЗУЛЬТАТОВ ОСВОЕНИЯ </w:t>
      </w:r>
      <w:bookmarkStart w:id="14" w:name="bookmark44"/>
      <w:bookmarkEnd w:id="12"/>
      <w:bookmarkEnd w:id="13"/>
      <w:r>
        <w:rPr>
          <w:rFonts w:ascii="Times New Roman" w:hAnsi="Times New Roman"/>
          <w:b/>
          <w:sz w:val="28"/>
        </w:rPr>
        <w:t>ДИСЦИПЛИНЫ</w:t>
      </w:r>
      <w:bookmarkEnd w:id="14"/>
    </w:p>
    <w:p w:rsidR="00350289" w:rsidRDefault="00657FCB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/>
          <w:sz w:val="28"/>
        </w:rPr>
      </w:pPr>
      <w:bookmarkStart w:id="15" w:name="bookmark45"/>
      <w:r>
        <w:rPr>
          <w:rFonts w:ascii="Times New Roman" w:hAnsi="Times New Roman"/>
          <w:b/>
          <w:sz w:val="28"/>
        </w:rPr>
        <w:t>Контроль и оценка</w:t>
      </w:r>
      <w:r>
        <w:rPr>
          <w:rFonts w:ascii="Times New Roman" w:hAnsi="Times New Roman"/>
          <w:sz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5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8"/>
        <w:gridCol w:w="2371"/>
        <w:gridCol w:w="2890"/>
      </w:tblGrid>
      <w:tr w:rsidR="00350289">
        <w:trPr>
          <w:trHeight w:val="55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spacing w:line="269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ind w:left="5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 оценочных мероприятий</w:t>
            </w:r>
          </w:p>
        </w:tc>
      </w:tr>
      <w:tr w:rsidR="00350289">
        <w:trPr>
          <w:trHeight w:val="3758"/>
          <w:jc w:val="center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spacing w:line="312" w:lineRule="exact"/>
              <w:ind w:left="180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350289" w:rsidRDefault="00657FCB">
            <w:pPr>
              <w:framePr w:h="0" w:wrap="notBeside" w:vAnchor="text" w:hAnchor="text" w:xAlign="center" w:y="1"/>
              <w:spacing w:line="312" w:lineRule="exact"/>
              <w:ind w:left="1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50289" w:rsidRDefault="00657FCB">
            <w:pPr>
              <w:framePr w:h="0" w:wrap="notBeside" w:vAnchor="text" w:hAnchor="text" w:xAlign="center" w:y="1"/>
              <w:spacing w:line="312" w:lineRule="exact"/>
              <w:ind w:left="1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spacing w:line="312" w:lineRule="exact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1 Тема 1.1,1.2,</w:t>
            </w:r>
          </w:p>
          <w:p w:rsidR="00350289" w:rsidRDefault="00657FCB">
            <w:pPr>
              <w:framePr w:h="0" w:wrap="notBeside" w:vAnchor="text" w:hAnchor="text" w:xAlign="center" w:y="1"/>
              <w:spacing w:line="312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Заполнение форм</w:t>
            </w:r>
            <w:proofErr w:type="gramStart"/>
            <w:r>
              <w:rPr>
                <w:rFonts w:ascii="Times New Roman" w:hAnsi="Times New Roman"/>
                <w:sz w:val="28"/>
              </w:rPr>
              <w:t>ы-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резюме, Письма Презентация,</w:t>
            </w:r>
          </w:p>
          <w:p w:rsidR="00350289" w:rsidRDefault="00657FCB">
            <w:pPr>
              <w:framePr w:h="0"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Ролевые игры Заметки</w:t>
            </w:r>
          </w:p>
          <w:p w:rsidR="00350289" w:rsidRDefault="00657FCB">
            <w:pPr>
              <w:framePr w:h="0"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опрос. Выполнение заданий дифференцированного зачета</w:t>
            </w:r>
          </w:p>
        </w:tc>
      </w:tr>
      <w:tr w:rsidR="00350289">
        <w:trPr>
          <w:trHeight w:val="5002"/>
          <w:jc w:val="center"/>
        </w:trPr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spacing w:line="312" w:lineRule="exact"/>
              <w:ind w:left="180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350289" w:rsidRDefault="00657FCB">
            <w:pPr>
              <w:framePr w:h="0" w:wrap="notBeside" w:vAnchor="text" w:hAnchor="text" w:xAlign="center" w:y="1"/>
              <w:spacing w:line="312" w:lineRule="exact"/>
              <w:ind w:left="1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50289" w:rsidRDefault="00657FCB">
            <w:pPr>
              <w:framePr w:h="0" w:wrap="notBeside" w:vAnchor="text" w:hAnchor="text" w:xAlign="center" w:y="1"/>
              <w:spacing w:line="312" w:lineRule="exact"/>
              <w:ind w:left="1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0К04. Эффективно взаимодействовать и работать в коллективе и команде </w:t>
            </w:r>
            <w:proofErr w:type="gramStart"/>
            <w:r>
              <w:rPr>
                <w:rFonts w:ascii="Times New Roman" w:hAnsi="Times New Roman"/>
                <w:sz w:val="28"/>
              </w:rPr>
              <w:t>ОК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spacing w:after="60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2 Тема 2.1, 2.2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350289" w:rsidRDefault="00657FCB">
            <w:pPr>
              <w:framePr w:h="0" w:wrap="notBeside" w:vAnchor="text" w:hAnchor="text" w:xAlign="center" w:y="1"/>
              <w:spacing w:line="269" w:lineRule="exact"/>
              <w:ind w:left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Ролевые игры Круглый </w:t>
            </w:r>
            <w:proofErr w:type="gramStart"/>
            <w:r>
              <w:rPr>
                <w:rFonts w:ascii="Times New Roman" w:hAnsi="Times New Roman"/>
                <w:sz w:val="28"/>
              </w:rPr>
              <w:t>стол-дебаты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"Доклад с презентацией Видеозапись выступления</w:t>
            </w:r>
          </w:p>
          <w:p w:rsidR="00350289" w:rsidRDefault="00657FCB">
            <w:pPr>
              <w:framePr w:h="0" w:wrap="notBeside" w:vAnchor="text" w:hAnchor="text" w:xAlign="center" w:y="1"/>
              <w:spacing w:line="269" w:lineRule="exact"/>
              <w:ind w:left="160"/>
              <w:rPr>
                <w:rFonts w:ascii="Times New Roman" w:hAnsi="Times New Roman"/>
                <w:sz w:val="28"/>
              </w:rPr>
            </w:pPr>
            <w:r w:rsidRPr="00657FCB">
              <w:rPr>
                <w:rFonts w:ascii="Times New Roman" w:hAnsi="Times New Roman"/>
                <w:sz w:val="28"/>
                <w:lang w:val="en-US"/>
              </w:rPr>
              <w:t xml:space="preserve">QUIZ: Frequently asked questions (FAQs) about VK/Telegram? </w:t>
            </w:r>
            <w:r>
              <w:rPr>
                <w:rFonts w:ascii="Times New Roman" w:hAnsi="Times New Roman"/>
                <w:sz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350289" w:rsidRDefault="00350289">
      <w:pPr>
        <w:rPr>
          <w:rFonts w:ascii="Times New Roman" w:hAnsi="Times New Roman"/>
          <w:sz w:val="28"/>
        </w:rPr>
      </w:pPr>
    </w:p>
    <w:p w:rsidR="00350289" w:rsidRDefault="00350289">
      <w:pPr>
        <w:rPr>
          <w:rFonts w:ascii="Times New Roman" w:hAnsi="Times New Roman"/>
          <w:sz w:val="28"/>
        </w:rPr>
      </w:pPr>
    </w:p>
    <w:sectPr w:rsidR="00350289">
      <w:pgSz w:w="11905" w:h="16837"/>
      <w:pgMar w:top="374" w:right="1435" w:bottom="987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72780"/>
    <w:multiLevelType w:val="multilevel"/>
    <w:tmpl w:val="0C8EE944"/>
    <w:lvl w:ilvl="0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1">
    <w:nsid w:val="12807DB1"/>
    <w:multiLevelType w:val="multilevel"/>
    <w:tmpl w:val="A88ED258"/>
    <w:lvl w:ilvl="0">
      <w:start w:val="1"/>
      <w:numFmt w:val="decimal"/>
      <w:lvlText w:val="%1."/>
      <w:lvlJc w:val="left"/>
      <w:pPr>
        <w:widowControl/>
        <w:ind w:left="381" w:hanging="360"/>
      </w:pPr>
    </w:lvl>
    <w:lvl w:ilvl="1">
      <w:start w:val="1"/>
      <w:numFmt w:val="lowerLetter"/>
      <w:lvlText w:val="%2."/>
      <w:lvlJc w:val="left"/>
      <w:pPr>
        <w:widowControl/>
        <w:ind w:left="1101" w:hanging="360"/>
      </w:pPr>
    </w:lvl>
    <w:lvl w:ilvl="2">
      <w:start w:val="1"/>
      <w:numFmt w:val="lowerRoman"/>
      <w:lvlText w:val="%3."/>
      <w:lvlJc w:val="right"/>
      <w:pPr>
        <w:widowControl/>
        <w:ind w:left="1821" w:hanging="180"/>
      </w:pPr>
    </w:lvl>
    <w:lvl w:ilvl="3">
      <w:start w:val="1"/>
      <w:numFmt w:val="decimal"/>
      <w:lvlText w:val="%4."/>
      <w:lvlJc w:val="left"/>
      <w:pPr>
        <w:widowControl/>
        <w:ind w:left="2541" w:hanging="360"/>
      </w:pPr>
    </w:lvl>
    <w:lvl w:ilvl="4">
      <w:start w:val="1"/>
      <w:numFmt w:val="lowerLetter"/>
      <w:lvlText w:val="%5."/>
      <w:lvlJc w:val="left"/>
      <w:pPr>
        <w:widowControl/>
        <w:ind w:left="3261" w:hanging="360"/>
      </w:pPr>
    </w:lvl>
    <w:lvl w:ilvl="5">
      <w:start w:val="1"/>
      <w:numFmt w:val="lowerRoman"/>
      <w:lvlText w:val="%6."/>
      <w:lvlJc w:val="right"/>
      <w:pPr>
        <w:widowControl/>
        <w:ind w:left="3981" w:hanging="180"/>
      </w:pPr>
    </w:lvl>
    <w:lvl w:ilvl="6">
      <w:start w:val="1"/>
      <w:numFmt w:val="decimal"/>
      <w:lvlText w:val="%7."/>
      <w:lvlJc w:val="left"/>
      <w:pPr>
        <w:widowControl/>
        <w:ind w:left="4701" w:hanging="360"/>
      </w:pPr>
    </w:lvl>
    <w:lvl w:ilvl="7">
      <w:start w:val="1"/>
      <w:numFmt w:val="lowerLetter"/>
      <w:lvlText w:val="%8."/>
      <w:lvlJc w:val="left"/>
      <w:pPr>
        <w:widowControl/>
        <w:ind w:left="5421" w:hanging="360"/>
      </w:pPr>
    </w:lvl>
    <w:lvl w:ilvl="8">
      <w:start w:val="1"/>
      <w:numFmt w:val="lowerRoman"/>
      <w:lvlText w:val="%9."/>
      <w:lvlJc w:val="right"/>
      <w:pPr>
        <w:widowControl/>
        <w:ind w:left="6141" w:hanging="180"/>
      </w:pPr>
    </w:lvl>
  </w:abstractNum>
  <w:abstractNum w:abstractNumId="2">
    <w:nsid w:val="1D28372D"/>
    <w:multiLevelType w:val="multilevel"/>
    <w:tmpl w:val="0E6205B4"/>
    <w:lvl w:ilvl="0">
      <w:start w:val="1"/>
      <w:numFmt w:val="decimal"/>
      <w:lvlText w:val="%1."/>
      <w:lvlJc w:val="left"/>
      <w:pPr>
        <w:widowControl/>
        <w:ind w:left="381" w:hanging="360"/>
      </w:pPr>
    </w:lvl>
    <w:lvl w:ilvl="1">
      <w:start w:val="1"/>
      <w:numFmt w:val="lowerLetter"/>
      <w:lvlText w:val="%2."/>
      <w:lvlJc w:val="left"/>
      <w:pPr>
        <w:widowControl/>
        <w:ind w:left="1101" w:hanging="360"/>
      </w:pPr>
    </w:lvl>
    <w:lvl w:ilvl="2">
      <w:start w:val="1"/>
      <w:numFmt w:val="lowerRoman"/>
      <w:lvlText w:val="%3."/>
      <w:lvlJc w:val="right"/>
      <w:pPr>
        <w:widowControl/>
        <w:ind w:left="1821" w:hanging="180"/>
      </w:pPr>
    </w:lvl>
    <w:lvl w:ilvl="3">
      <w:start w:val="1"/>
      <w:numFmt w:val="decimal"/>
      <w:lvlText w:val="%4."/>
      <w:lvlJc w:val="left"/>
      <w:pPr>
        <w:widowControl/>
        <w:ind w:left="2541" w:hanging="360"/>
      </w:pPr>
    </w:lvl>
    <w:lvl w:ilvl="4">
      <w:start w:val="1"/>
      <w:numFmt w:val="lowerLetter"/>
      <w:lvlText w:val="%5."/>
      <w:lvlJc w:val="left"/>
      <w:pPr>
        <w:widowControl/>
        <w:ind w:left="3261" w:hanging="360"/>
      </w:pPr>
    </w:lvl>
    <w:lvl w:ilvl="5">
      <w:start w:val="1"/>
      <w:numFmt w:val="lowerRoman"/>
      <w:lvlText w:val="%6."/>
      <w:lvlJc w:val="right"/>
      <w:pPr>
        <w:widowControl/>
        <w:ind w:left="3981" w:hanging="180"/>
      </w:pPr>
    </w:lvl>
    <w:lvl w:ilvl="6">
      <w:start w:val="1"/>
      <w:numFmt w:val="decimal"/>
      <w:lvlText w:val="%7."/>
      <w:lvlJc w:val="left"/>
      <w:pPr>
        <w:widowControl/>
        <w:ind w:left="4701" w:hanging="360"/>
      </w:pPr>
    </w:lvl>
    <w:lvl w:ilvl="7">
      <w:start w:val="1"/>
      <w:numFmt w:val="lowerLetter"/>
      <w:lvlText w:val="%8."/>
      <w:lvlJc w:val="left"/>
      <w:pPr>
        <w:widowControl/>
        <w:ind w:left="5421" w:hanging="360"/>
      </w:pPr>
    </w:lvl>
    <w:lvl w:ilvl="8">
      <w:start w:val="1"/>
      <w:numFmt w:val="lowerRoman"/>
      <w:lvlText w:val="%9."/>
      <w:lvlJc w:val="right"/>
      <w:pPr>
        <w:widowControl/>
        <w:ind w:left="6141" w:hanging="180"/>
      </w:pPr>
    </w:lvl>
  </w:abstractNum>
  <w:abstractNum w:abstractNumId="3">
    <w:nsid w:val="39287DF0"/>
    <w:multiLevelType w:val="multilevel"/>
    <w:tmpl w:val="73EEE4E4"/>
    <w:lvl w:ilvl="0">
      <w:start w:val="1"/>
      <w:numFmt w:val="decimal"/>
      <w:lvlText w:val="%1."/>
      <w:lvlJc w:val="left"/>
      <w:pPr>
        <w:widowControl/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widowControl/>
        <w:ind w:left="1080" w:hanging="360"/>
      </w:pPr>
    </w:lvl>
    <w:lvl w:ilvl="2">
      <w:start w:val="1"/>
      <w:numFmt w:val="lowerRoman"/>
      <w:lvlText w:val="%3."/>
      <w:lvlJc w:val="right"/>
      <w:pPr>
        <w:widowControl/>
        <w:ind w:left="1800" w:hanging="180"/>
      </w:pPr>
    </w:lvl>
    <w:lvl w:ilvl="3">
      <w:start w:val="1"/>
      <w:numFmt w:val="decimal"/>
      <w:lvlText w:val="%4."/>
      <w:lvlJc w:val="left"/>
      <w:pPr>
        <w:widowControl/>
        <w:ind w:left="2520" w:hanging="360"/>
      </w:pPr>
    </w:lvl>
    <w:lvl w:ilvl="4">
      <w:start w:val="1"/>
      <w:numFmt w:val="lowerLetter"/>
      <w:lvlText w:val="%5."/>
      <w:lvlJc w:val="left"/>
      <w:pPr>
        <w:widowControl/>
        <w:ind w:left="3240" w:hanging="360"/>
      </w:pPr>
    </w:lvl>
    <w:lvl w:ilvl="5">
      <w:start w:val="1"/>
      <w:numFmt w:val="lowerRoman"/>
      <w:lvlText w:val="%6."/>
      <w:lvlJc w:val="right"/>
      <w:pPr>
        <w:widowControl/>
        <w:ind w:left="3960" w:hanging="180"/>
      </w:pPr>
    </w:lvl>
    <w:lvl w:ilvl="6">
      <w:start w:val="1"/>
      <w:numFmt w:val="decimal"/>
      <w:lvlText w:val="%7."/>
      <w:lvlJc w:val="left"/>
      <w:pPr>
        <w:widowControl/>
        <w:ind w:left="4680" w:hanging="360"/>
      </w:pPr>
    </w:lvl>
    <w:lvl w:ilvl="7">
      <w:start w:val="1"/>
      <w:numFmt w:val="lowerLetter"/>
      <w:lvlText w:val="%8."/>
      <w:lvlJc w:val="left"/>
      <w:pPr>
        <w:widowControl/>
        <w:ind w:left="5400" w:hanging="360"/>
      </w:pPr>
    </w:lvl>
    <w:lvl w:ilvl="8">
      <w:start w:val="1"/>
      <w:numFmt w:val="lowerRoman"/>
      <w:lvlText w:val="%9."/>
      <w:lvlJc w:val="right"/>
      <w:pPr>
        <w:widowControl/>
        <w:ind w:left="6120" w:hanging="180"/>
      </w:pPr>
    </w:lvl>
  </w:abstractNum>
  <w:abstractNum w:abstractNumId="4">
    <w:nsid w:val="43B77923"/>
    <w:multiLevelType w:val="multilevel"/>
    <w:tmpl w:val="12F82132"/>
    <w:lvl w:ilvl="0">
      <w:start w:val="1"/>
      <w:numFmt w:val="bullet"/>
      <w:lvlText w:val="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5">
    <w:nsid w:val="63D64AAE"/>
    <w:multiLevelType w:val="multilevel"/>
    <w:tmpl w:val="59B867CA"/>
    <w:lvl w:ilvl="0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sz w:val="26"/>
        <w:u w:val="none"/>
      </w:rPr>
    </w:lvl>
  </w:abstractNum>
  <w:abstractNum w:abstractNumId="6">
    <w:nsid w:val="65A82033"/>
    <w:multiLevelType w:val="multilevel"/>
    <w:tmpl w:val="0C9ACCAC"/>
    <w:lvl w:ilvl="0">
      <w:start w:val="1"/>
      <w:numFmt w:val="bullet"/>
      <w:lvlText w:val="­"/>
      <w:lvlJc w:val="left"/>
      <w:pPr>
        <w:widowControl/>
        <w:ind w:left="1014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widowControl/>
        <w:ind w:left="173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45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17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89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61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33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05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774" w:hanging="360"/>
      </w:pPr>
      <w:rPr>
        <w:rFonts w:ascii="Wingdings" w:hAnsi="Wingdings"/>
      </w:rPr>
    </w:lvl>
  </w:abstractNum>
  <w:abstractNum w:abstractNumId="7">
    <w:nsid w:val="74331BA6"/>
    <w:multiLevelType w:val="multilevel"/>
    <w:tmpl w:val="D1EC0144"/>
    <w:lvl w:ilvl="0">
      <w:start w:val="1"/>
      <w:numFmt w:val="decimal"/>
      <w:lvlText w:val="%1."/>
      <w:lvlJc w:val="left"/>
      <w:pPr>
        <w:widowControl/>
        <w:ind w:left="720" w:hanging="360"/>
      </w:pPr>
      <w:rPr>
        <w:b/>
        <w:color w:val="000000"/>
        <w:sz w:val="28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350289"/>
    <w:rsid w:val="001B4E4A"/>
    <w:rsid w:val="00350289"/>
    <w:rsid w:val="00625822"/>
    <w:rsid w:val="00657FCB"/>
    <w:rsid w:val="0083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Arial Unicode MS" w:hAnsi="Arial Unicode MS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 Unicode MS" w:hAnsi="Arial Unicode MS"/>
      <w:color w:val="000000"/>
      <w:sz w:val="24"/>
    </w:rPr>
  </w:style>
  <w:style w:type="paragraph" w:styleId="21">
    <w:name w:val="toc 2"/>
    <w:basedOn w:val="a"/>
    <w:next w:val="a"/>
    <w:link w:val="22"/>
    <w:uiPriority w:val="39"/>
    <w:pPr>
      <w:spacing w:before="780" w:line="360" w:lineRule="exact"/>
      <w:jc w:val="both"/>
    </w:pPr>
    <w:rPr>
      <w:rFonts w:ascii="Calibri" w:hAnsi="Calibri"/>
      <w:sz w:val="26"/>
    </w:rPr>
  </w:style>
  <w:style w:type="character" w:customStyle="1" w:styleId="22">
    <w:name w:val="Оглавление 2 Знак"/>
    <w:basedOn w:val="1"/>
    <w:link w:val="21"/>
    <w:rPr>
      <w:rFonts w:ascii="Calibri" w:hAnsi="Calibri"/>
      <w:color w:val="000000"/>
      <w:sz w:val="26"/>
    </w:rPr>
  </w:style>
  <w:style w:type="paragraph" w:customStyle="1" w:styleId="12">
    <w:name w:val="Заголовок №1"/>
    <w:basedOn w:val="a"/>
    <w:link w:val="13"/>
    <w:pPr>
      <w:spacing w:before="780" w:after="120" w:line="240" w:lineRule="atLeast"/>
      <w:outlineLvl w:val="0"/>
    </w:pPr>
    <w:rPr>
      <w:rFonts w:ascii="Calibri" w:hAnsi="Calibri"/>
      <w:spacing w:val="10"/>
      <w:sz w:val="28"/>
    </w:rPr>
  </w:style>
  <w:style w:type="character" w:customStyle="1" w:styleId="13">
    <w:name w:val="Заголовок №1"/>
    <w:basedOn w:val="1"/>
    <w:link w:val="12"/>
    <w:rPr>
      <w:rFonts w:ascii="Calibri" w:hAnsi="Calibri"/>
      <w:color w:val="000000"/>
      <w:spacing w:val="1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51">
    <w:name w:val="Основной текст (5)"/>
    <w:basedOn w:val="a"/>
    <w:link w:val="52"/>
    <w:pPr>
      <w:spacing w:before="120" w:after="480" w:line="240" w:lineRule="atLeast"/>
    </w:pPr>
    <w:rPr>
      <w:rFonts w:ascii="Calibri" w:hAnsi="Calibri"/>
      <w:sz w:val="26"/>
    </w:rPr>
  </w:style>
  <w:style w:type="character" w:customStyle="1" w:styleId="52">
    <w:name w:val="Основной текст (5)"/>
    <w:basedOn w:val="1"/>
    <w:link w:val="51"/>
    <w:rPr>
      <w:rFonts w:ascii="Calibri" w:hAnsi="Calibri"/>
      <w:color w:val="000000"/>
      <w:sz w:val="26"/>
    </w:rPr>
  </w:style>
  <w:style w:type="paragraph" w:customStyle="1" w:styleId="ArialNarrow">
    <w:name w:val="Основной текст + Arial Narrow"/>
    <w:basedOn w:val="a3"/>
    <w:link w:val="ArialNarrow0"/>
    <w:rPr>
      <w:rFonts w:ascii="Arial Narrow" w:hAnsi="Arial Narrow"/>
      <w:sz w:val="23"/>
      <w:highlight w:val="white"/>
      <w:u w:val="single"/>
    </w:rPr>
  </w:style>
  <w:style w:type="character" w:customStyle="1" w:styleId="ArialNarrow0">
    <w:name w:val="Основной текст + Arial Narrow"/>
    <w:basedOn w:val="14"/>
    <w:link w:val="ArialNarrow"/>
    <w:rPr>
      <w:rFonts w:ascii="Arial Narrow" w:hAnsi="Arial Narrow"/>
      <w:color w:val="000000"/>
      <w:sz w:val="23"/>
      <w:highlight w:val="white"/>
      <w:u w:val="singl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4">
    <w:name w:val="Сноска"/>
    <w:basedOn w:val="a"/>
    <w:link w:val="a5"/>
    <w:pPr>
      <w:spacing w:line="245" w:lineRule="exact"/>
    </w:pPr>
    <w:rPr>
      <w:rFonts w:ascii="Calibri" w:hAnsi="Calibri"/>
      <w:sz w:val="19"/>
    </w:rPr>
  </w:style>
  <w:style w:type="character" w:customStyle="1" w:styleId="a5">
    <w:name w:val="Сноска"/>
    <w:basedOn w:val="1"/>
    <w:link w:val="a4"/>
    <w:rPr>
      <w:rFonts w:ascii="Calibri" w:hAnsi="Calibri"/>
      <w:color w:val="000000"/>
      <w:sz w:val="19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5ArialNarrow">
    <w:name w:val="Основной текст (5) + Arial Narrow"/>
    <w:basedOn w:val="51"/>
    <w:link w:val="5ArialNarrow0"/>
    <w:rPr>
      <w:rFonts w:ascii="Arial Narrow" w:hAnsi="Arial Narrow"/>
      <w:i/>
      <w:highlight w:val="white"/>
    </w:rPr>
  </w:style>
  <w:style w:type="character" w:customStyle="1" w:styleId="5ArialNarrow0">
    <w:name w:val="Основной текст (5) + Arial Narrow"/>
    <w:basedOn w:val="52"/>
    <w:link w:val="5ArialNarrow"/>
    <w:rPr>
      <w:rFonts w:ascii="Arial Narrow" w:hAnsi="Arial Narrow"/>
      <w:i/>
      <w:color w:val="000000"/>
      <w:spacing w:val="0"/>
      <w:sz w:val="26"/>
      <w:highlight w:val="whit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43">
    <w:name w:val="Основной текст (4)"/>
    <w:basedOn w:val="a"/>
    <w:link w:val="44"/>
    <w:pPr>
      <w:spacing w:before="120" w:line="240" w:lineRule="atLeast"/>
      <w:jc w:val="center"/>
    </w:pPr>
    <w:rPr>
      <w:rFonts w:ascii="Arial Narrow" w:hAnsi="Arial Narrow"/>
      <w:spacing w:val="20"/>
      <w:sz w:val="30"/>
    </w:rPr>
  </w:style>
  <w:style w:type="character" w:customStyle="1" w:styleId="44">
    <w:name w:val="Основной текст (4)"/>
    <w:basedOn w:val="1"/>
    <w:link w:val="43"/>
    <w:rPr>
      <w:rFonts w:ascii="Arial Narrow" w:hAnsi="Arial Narrow"/>
      <w:color w:val="000000"/>
      <w:spacing w:val="20"/>
      <w:sz w:val="30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  <w:rPr>
      <w:rFonts w:ascii="Arial Unicode MS" w:hAnsi="Arial Unicode MS"/>
      <w:color w:val="000000"/>
      <w:sz w:val="24"/>
    </w:rPr>
  </w:style>
  <w:style w:type="paragraph" w:customStyle="1" w:styleId="61">
    <w:name w:val="Основной текст (6)"/>
    <w:basedOn w:val="a"/>
    <w:link w:val="62"/>
    <w:pPr>
      <w:spacing w:before="660" w:line="331" w:lineRule="exact"/>
      <w:ind w:hanging="540"/>
    </w:pPr>
    <w:rPr>
      <w:rFonts w:ascii="Calibri" w:hAnsi="Calibri"/>
      <w:b/>
      <w:sz w:val="22"/>
    </w:rPr>
  </w:style>
  <w:style w:type="character" w:customStyle="1" w:styleId="62">
    <w:name w:val="Основной текст (6)"/>
    <w:basedOn w:val="1"/>
    <w:link w:val="61"/>
    <w:rPr>
      <w:rFonts w:ascii="Calibri" w:hAnsi="Calibri"/>
      <w:b/>
      <w:color w:val="000000"/>
      <w:sz w:val="22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rFonts w:ascii="Arial Unicode MS" w:hAnsi="Arial Unicode MS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45">
    <w:name w:val="Сноска (4)"/>
    <w:basedOn w:val="a"/>
    <w:link w:val="46"/>
    <w:pPr>
      <w:spacing w:line="240" w:lineRule="atLeast"/>
    </w:pPr>
    <w:rPr>
      <w:rFonts w:ascii="Calibri" w:hAnsi="Calibri"/>
      <w:i/>
      <w:sz w:val="17"/>
    </w:rPr>
  </w:style>
  <w:style w:type="character" w:customStyle="1" w:styleId="46">
    <w:name w:val="Сноска (4)"/>
    <w:basedOn w:val="1"/>
    <w:link w:val="45"/>
    <w:rPr>
      <w:rFonts w:ascii="Calibri" w:hAnsi="Calibri"/>
      <w:i/>
      <w:color w:val="000000"/>
      <w:sz w:val="17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Arial Unicode MS" w:hAnsi="Arial Unicode MS"/>
      <w:b/>
      <w:color w:val="000000"/>
      <w:sz w:val="20"/>
    </w:rPr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color w:val="000000"/>
      <w:sz w:val="16"/>
    </w:rPr>
  </w:style>
  <w:style w:type="paragraph" w:customStyle="1" w:styleId="23">
    <w:name w:val="Заголовок №2"/>
    <w:basedOn w:val="a"/>
    <w:link w:val="24"/>
    <w:pPr>
      <w:spacing w:after="480" w:line="240" w:lineRule="atLeast"/>
      <w:outlineLvl w:val="1"/>
    </w:pPr>
    <w:rPr>
      <w:rFonts w:ascii="Arial Narrow" w:hAnsi="Arial Narrow"/>
      <w:b/>
      <w:sz w:val="25"/>
    </w:rPr>
  </w:style>
  <w:style w:type="character" w:customStyle="1" w:styleId="24">
    <w:name w:val="Заголовок №2"/>
    <w:basedOn w:val="1"/>
    <w:link w:val="23"/>
    <w:rPr>
      <w:rFonts w:ascii="Arial Narrow" w:hAnsi="Arial Narrow"/>
      <w:b/>
      <w:color w:val="000000"/>
      <w:sz w:val="25"/>
    </w:rPr>
  </w:style>
  <w:style w:type="paragraph" w:customStyle="1" w:styleId="15">
    <w:name w:val="Знак примечания1"/>
    <w:basedOn w:val="16"/>
    <w:link w:val="af0"/>
    <w:rPr>
      <w:sz w:val="16"/>
    </w:rPr>
  </w:style>
  <w:style w:type="character" w:styleId="af0">
    <w:name w:val="annotation reference"/>
    <w:basedOn w:val="a0"/>
    <w:link w:val="15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b">
    <w:name w:val="annotation text"/>
    <w:basedOn w:val="a"/>
    <w:link w:val="ad"/>
    <w:rPr>
      <w:sz w:val="20"/>
    </w:rPr>
  </w:style>
  <w:style w:type="character" w:customStyle="1" w:styleId="ad">
    <w:name w:val="Текст примечания Знак"/>
    <w:basedOn w:val="1"/>
    <w:link w:val="ab"/>
    <w:rPr>
      <w:rFonts w:ascii="Arial Unicode MS" w:hAnsi="Arial Unicode MS"/>
      <w:color w:val="000000"/>
      <w:sz w:val="20"/>
    </w:rPr>
  </w:style>
  <w:style w:type="paragraph" w:customStyle="1" w:styleId="17">
    <w:name w:val="Гиперссылка1"/>
    <w:link w:val="af1"/>
    <w:rPr>
      <w:color w:val="0000FF"/>
      <w:u w:val="single"/>
    </w:rPr>
  </w:style>
  <w:style w:type="character" w:styleId="af1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Pr>
      <w:rFonts w:ascii="Arial Unicode MS" w:hAnsi="Arial Unicode MS"/>
      <w:color w:val="000000"/>
      <w:sz w:val="24"/>
    </w:rPr>
  </w:style>
  <w:style w:type="paragraph" w:customStyle="1" w:styleId="33">
    <w:name w:val="Основной текст (3)"/>
    <w:basedOn w:val="a"/>
    <w:link w:val="34"/>
    <w:pPr>
      <w:spacing w:after="960" w:line="389" w:lineRule="exact"/>
      <w:jc w:val="both"/>
    </w:pPr>
    <w:rPr>
      <w:rFonts w:ascii="Calibri" w:hAnsi="Calibri"/>
      <w:spacing w:val="30"/>
      <w:sz w:val="22"/>
    </w:rPr>
  </w:style>
  <w:style w:type="character" w:customStyle="1" w:styleId="34">
    <w:name w:val="Основной текст (3)"/>
    <w:basedOn w:val="1"/>
    <w:link w:val="33"/>
    <w:rPr>
      <w:rFonts w:ascii="Calibri" w:hAnsi="Calibri"/>
      <w:color w:val="000000"/>
      <w:spacing w:val="30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1pt">
    <w:name w:val="Заголовок №2 + Интервал 1 pt"/>
    <w:basedOn w:val="23"/>
    <w:link w:val="21pt0"/>
    <w:rPr>
      <w:spacing w:val="30"/>
      <w:highlight w:val="white"/>
    </w:rPr>
  </w:style>
  <w:style w:type="character" w:customStyle="1" w:styleId="21pt0">
    <w:name w:val="Заголовок №2 + Интервал 1 pt"/>
    <w:basedOn w:val="24"/>
    <w:link w:val="21pt"/>
    <w:rPr>
      <w:rFonts w:ascii="Arial Narrow" w:hAnsi="Arial Narrow"/>
      <w:b/>
      <w:color w:val="000000"/>
      <w:spacing w:val="30"/>
      <w:sz w:val="25"/>
      <w:highlight w:val="white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3">
    <w:name w:val="Body Text"/>
    <w:basedOn w:val="a"/>
    <w:link w:val="14"/>
    <w:pPr>
      <w:spacing w:line="307" w:lineRule="exact"/>
      <w:ind w:hanging="320"/>
    </w:pPr>
    <w:rPr>
      <w:rFonts w:ascii="Calibri" w:hAnsi="Calibri"/>
      <w:sz w:val="22"/>
    </w:rPr>
  </w:style>
  <w:style w:type="character" w:customStyle="1" w:styleId="14">
    <w:name w:val="Основной текст Знак1"/>
    <w:basedOn w:val="1"/>
    <w:link w:val="a3"/>
    <w:rPr>
      <w:rFonts w:ascii="Calibri" w:hAnsi="Calibri"/>
      <w:color w:val="000000"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25">
    <w:name w:val="Основной текст (2)"/>
    <w:basedOn w:val="a"/>
    <w:link w:val="26"/>
    <w:pPr>
      <w:spacing w:line="485" w:lineRule="exact"/>
      <w:jc w:val="center"/>
    </w:pPr>
    <w:rPr>
      <w:rFonts w:ascii="Calibri" w:hAnsi="Calibri"/>
      <w:sz w:val="39"/>
    </w:rPr>
  </w:style>
  <w:style w:type="character" w:customStyle="1" w:styleId="26">
    <w:name w:val="Основной текст (2)"/>
    <w:basedOn w:val="1"/>
    <w:link w:val="25"/>
    <w:rPr>
      <w:rFonts w:ascii="Calibri" w:hAnsi="Calibri"/>
      <w:color w:val="000000"/>
      <w:sz w:val="39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customStyle="1" w:styleId="af6">
    <w:name w:val="Основной текст Знак"/>
    <w:basedOn w:val="16"/>
    <w:link w:val="af7"/>
    <w:rPr>
      <w:rFonts w:ascii="Arial Unicode MS" w:hAnsi="Arial Unicode MS"/>
      <w:sz w:val="24"/>
    </w:rPr>
  </w:style>
  <w:style w:type="character" w:customStyle="1" w:styleId="af7">
    <w:name w:val="Основной текст Знак"/>
    <w:basedOn w:val="a0"/>
    <w:link w:val="af6"/>
    <w:rPr>
      <w:rFonts w:ascii="Arial Unicode MS" w:hAnsi="Arial Unicode MS"/>
      <w:color w:val="000000"/>
      <w:sz w:val="24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6">
    <w:name w:val="Основной шрифт абзаца1"/>
    <w:link w:val="1a"/>
  </w:style>
  <w:style w:type="table" w:customStyle="1" w:styleId="1a">
    <w:name w:val="Сетка таблицы1"/>
    <w:basedOn w:val="a1"/>
    <w:link w:val="1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Arial Unicode MS" w:hAnsi="Arial Unicode MS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 Unicode MS" w:hAnsi="Arial Unicode MS"/>
      <w:color w:val="000000"/>
      <w:sz w:val="24"/>
    </w:rPr>
  </w:style>
  <w:style w:type="paragraph" w:styleId="21">
    <w:name w:val="toc 2"/>
    <w:basedOn w:val="a"/>
    <w:next w:val="a"/>
    <w:link w:val="22"/>
    <w:uiPriority w:val="39"/>
    <w:pPr>
      <w:spacing w:before="780" w:line="360" w:lineRule="exact"/>
      <w:jc w:val="both"/>
    </w:pPr>
    <w:rPr>
      <w:rFonts w:ascii="Calibri" w:hAnsi="Calibri"/>
      <w:sz w:val="26"/>
    </w:rPr>
  </w:style>
  <w:style w:type="character" w:customStyle="1" w:styleId="22">
    <w:name w:val="Оглавление 2 Знак"/>
    <w:basedOn w:val="1"/>
    <w:link w:val="21"/>
    <w:rPr>
      <w:rFonts w:ascii="Calibri" w:hAnsi="Calibri"/>
      <w:color w:val="000000"/>
      <w:sz w:val="26"/>
    </w:rPr>
  </w:style>
  <w:style w:type="paragraph" w:customStyle="1" w:styleId="12">
    <w:name w:val="Заголовок №1"/>
    <w:basedOn w:val="a"/>
    <w:link w:val="13"/>
    <w:pPr>
      <w:spacing w:before="780" w:after="120" w:line="240" w:lineRule="atLeast"/>
      <w:outlineLvl w:val="0"/>
    </w:pPr>
    <w:rPr>
      <w:rFonts w:ascii="Calibri" w:hAnsi="Calibri"/>
      <w:spacing w:val="10"/>
      <w:sz w:val="28"/>
    </w:rPr>
  </w:style>
  <w:style w:type="character" w:customStyle="1" w:styleId="13">
    <w:name w:val="Заголовок №1"/>
    <w:basedOn w:val="1"/>
    <w:link w:val="12"/>
    <w:rPr>
      <w:rFonts w:ascii="Calibri" w:hAnsi="Calibri"/>
      <w:color w:val="000000"/>
      <w:spacing w:val="1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51">
    <w:name w:val="Основной текст (5)"/>
    <w:basedOn w:val="a"/>
    <w:link w:val="52"/>
    <w:pPr>
      <w:spacing w:before="120" w:after="480" w:line="240" w:lineRule="atLeast"/>
    </w:pPr>
    <w:rPr>
      <w:rFonts w:ascii="Calibri" w:hAnsi="Calibri"/>
      <w:sz w:val="26"/>
    </w:rPr>
  </w:style>
  <w:style w:type="character" w:customStyle="1" w:styleId="52">
    <w:name w:val="Основной текст (5)"/>
    <w:basedOn w:val="1"/>
    <w:link w:val="51"/>
    <w:rPr>
      <w:rFonts w:ascii="Calibri" w:hAnsi="Calibri"/>
      <w:color w:val="000000"/>
      <w:sz w:val="26"/>
    </w:rPr>
  </w:style>
  <w:style w:type="paragraph" w:customStyle="1" w:styleId="ArialNarrow">
    <w:name w:val="Основной текст + Arial Narrow"/>
    <w:basedOn w:val="a3"/>
    <w:link w:val="ArialNarrow0"/>
    <w:rPr>
      <w:rFonts w:ascii="Arial Narrow" w:hAnsi="Arial Narrow"/>
      <w:sz w:val="23"/>
      <w:highlight w:val="white"/>
      <w:u w:val="single"/>
    </w:rPr>
  </w:style>
  <w:style w:type="character" w:customStyle="1" w:styleId="ArialNarrow0">
    <w:name w:val="Основной текст + Arial Narrow"/>
    <w:basedOn w:val="14"/>
    <w:link w:val="ArialNarrow"/>
    <w:rPr>
      <w:rFonts w:ascii="Arial Narrow" w:hAnsi="Arial Narrow"/>
      <w:color w:val="000000"/>
      <w:sz w:val="23"/>
      <w:highlight w:val="white"/>
      <w:u w:val="single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a4">
    <w:name w:val="Сноска"/>
    <w:basedOn w:val="a"/>
    <w:link w:val="a5"/>
    <w:pPr>
      <w:spacing w:line="245" w:lineRule="exact"/>
    </w:pPr>
    <w:rPr>
      <w:rFonts w:ascii="Calibri" w:hAnsi="Calibri"/>
      <w:sz w:val="19"/>
    </w:rPr>
  </w:style>
  <w:style w:type="character" w:customStyle="1" w:styleId="a5">
    <w:name w:val="Сноска"/>
    <w:basedOn w:val="1"/>
    <w:link w:val="a4"/>
    <w:rPr>
      <w:rFonts w:ascii="Calibri" w:hAnsi="Calibri"/>
      <w:color w:val="000000"/>
      <w:sz w:val="19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5ArialNarrow">
    <w:name w:val="Основной текст (5) + Arial Narrow"/>
    <w:basedOn w:val="51"/>
    <w:link w:val="5ArialNarrow0"/>
    <w:rPr>
      <w:rFonts w:ascii="Arial Narrow" w:hAnsi="Arial Narrow"/>
      <w:i/>
      <w:highlight w:val="white"/>
    </w:rPr>
  </w:style>
  <w:style w:type="character" w:customStyle="1" w:styleId="5ArialNarrow0">
    <w:name w:val="Основной текст (5) + Arial Narrow"/>
    <w:basedOn w:val="52"/>
    <w:link w:val="5ArialNarrow"/>
    <w:rPr>
      <w:rFonts w:ascii="Arial Narrow" w:hAnsi="Arial Narrow"/>
      <w:i/>
      <w:color w:val="000000"/>
      <w:spacing w:val="0"/>
      <w:sz w:val="26"/>
      <w:highlight w:val="whit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43">
    <w:name w:val="Основной текст (4)"/>
    <w:basedOn w:val="a"/>
    <w:link w:val="44"/>
    <w:pPr>
      <w:spacing w:before="120" w:line="240" w:lineRule="atLeast"/>
      <w:jc w:val="center"/>
    </w:pPr>
    <w:rPr>
      <w:rFonts w:ascii="Arial Narrow" w:hAnsi="Arial Narrow"/>
      <w:spacing w:val="20"/>
      <w:sz w:val="30"/>
    </w:rPr>
  </w:style>
  <w:style w:type="character" w:customStyle="1" w:styleId="44">
    <w:name w:val="Основной текст (4)"/>
    <w:basedOn w:val="1"/>
    <w:link w:val="43"/>
    <w:rPr>
      <w:rFonts w:ascii="Arial Narrow" w:hAnsi="Arial Narrow"/>
      <w:color w:val="000000"/>
      <w:spacing w:val="20"/>
      <w:sz w:val="30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  <w:rPr>
      <w:rFonts w:ascii="Arial Unicode MS" w:hAnsi="Arial Unicode MS"/>
      <w:color w:val="000000"/>
      <w:sz w:val="24"/>
    </w:rPr>
  </w:style>
  <w:style w:type="paragraph" w:customStyle="1" w:styleId="61">
    <w:name w:val="Основной текст (6)"/>
    <w:basedOn w:val="a"/>
    <w:link w:val="62"/>
    <w:pPr>
      <w:spacing w:before="660" w:line="331" w:lineRule="exact"/>
      <w:ind w:hanging="540"/>
    </w:pPr>
    <w:rPr>
      <w:rFonts w:ascii="Calibri" w:hAnsi="Calibri"/>
      <w:b/>
      <w:sz w:val="22"/>
    </w:rPr>
  </w:style>
  <w:style w:type="character" w:customStyle="1" w:styleId="62">
    <w:name w:val="Основной текст (6)"/>
    <w:basedOn w:val="1"/>
    <w:link w:val="61"/>
    <w:rPr>
      <w:rFonts w:ascii="Calibri" w:hAnsi="Calibri"/>
      <w:b/>
      <w:color w:val="000000"/>
      <w:sz w:val="22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rFonts w:ascii="Arial Unicode MS" w:hAnsi="Arial Unicode MS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45">
    <w:name w:val="Сноска (4)"/>
    <w:basedOn w:val="a"/>
    <w:link w:val="46"/>
    <w:pPr>
      <w:spacing w:line="240" w:lineRule="atLeast"/>
    </w:pPr>
    <w:rPr>
      <w:rFonts w:ascii="Calibri" w:hAnsi="Calibri"/>
      <w:i/>
      <w:sz w:val="17"/>
    </w:rPr>
  </w:style>
  <w:style w:type="character" w:customStyle="1" w:styleId="46">
    <w:name w:val="Сноска (4)"/>
    <w:basedOn w:val="1"/>
    <w:link w:val="45"/>
    <w:rPr>
      <w:rFonts w:ascii="Calibri" w:hAnsi="Calibri"/>
      <w:i/>
      <w:color w:val="000000"/>
      <w:sz w:val="17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Arial Unicode MS" w:hAnsi="Arial Unicode MS"/>
      <w:b/>
      <w:color w:val="000000"/>
      <w:sz w:val="20"/>
    </w:rPr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color w:val="000000"/>
      <w:sz w:val="16"/>
    </w:rPr>
  </w:style>
  <w:style w:type="paragraph" w:customStyle="1" w:styleId="23">
    <w:name w:val="Заголовок №2"/>
    <w:basedOn w:val="a"/>
    <w:link w:val="24"/>
    <w:pPr>
      <w:spacing w:after="480" w:line="240" w:lineRule="atLeast"/>
      <w:outlineLvl w:val="1"/>
    </w:pPr>
    <w:rPr>
      <w:rFonts w:ascii="Arial Narrow" w:hAnsi="Arial Narrow"/>
      <w:b/>
      <w:sz w:val="25"/>
    </w:rPr>
  </w:style>
  <w:style w:type="character" w:customStyle="1" w:styleId="24">
    <w:name w:val="Заголовок №2"/>
    <w:basedOn w:val="1"/>
    <w:link w:val="23"/>
    <w:rPr>
      <w:rFonts w:ascii="Arial Narrow" w:hAnsi="Arial Narrow"/>
      <w:b/>
      <w:color w:val="000000"/>
      <w:sz w:val="25"/>
    </w:rPr>
  </w:style>
  <w:style w:type="paragraph" w:customStyle="1" w:styleId="15">
    <w:name w:val="Знак примечания1"/>
    <w:basedOn w:val="16"/>
    <w:link w:val="af0"/>
    <w:rPr>
      <w:sz w:val="16"/>
    </w:rPr>
  </w:style>
  <w:style w:type="character" w:styleId="af0">
    <w:name w:val="annotation reference"/>
    <w:basedOn w:val="a0"/>
    <w:link w:val="15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b">
    <w:name w:val="annotation text"/>
    <w:basedOn w:val="a"/>
    <w:link w:val="ad"/>
    <w:rPr>
      <w:sz w:val="20"/>
    </w:rPr>
  </w:style>
  <w:style w:type="character" w:customStyle="1" w:styleId="ad">
    <w:name w:val="Текст примечания Знак"/>
    <w:basedOn w:val="1"/>
    <w:link w:val="ab"/>
    <w:rPr>
      <w:rFonts w:ascii="Arial Unicode MS" w:hAnsi="Arial Unicode MS"/>
      <w:color w:val="000000"/>
      <w:sz w:val="20"/>
    </w:rPr>
  </w:style>
  <w:style w:type="paragraph" w:customStyle="1" w:styleId="17">
    <w:name w:val="Гиперссылка1"/>
    <w:link w:val="af1"/>
    <w:rPr>
      <w:color w:val="0000FF"/>
      <w:u w:val="single"/>
    </w:rPr>
  </w:style>
  <w:style w:type="character" w:styleId="af1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Pr>
      <w:rFonts w:ascii="Arial Unicode MS" w:hAnsi="Arial Unicode MS"/>
      <w:color w:val="000000"/>
      <w:sz w:val="24"/>
    </w:rPr>
  </w:style>
  <w:style w:type="paragraph" w:customStyle="1" w:styleId="33">
    <w:name w:val="Основной текст (3)"/>
    <w:basedOn w:val="a"/>
    <w:link w:val="34"/>
    <w:pPr>
      <w:spacing w:after="960" w:line="389" w:lineRule="exact"/>
      <w:jc w:val="both"/>
    </w:pPr>
    <w:rPr>
      <w:rFonts w:ascii="Calibri" w:hAnsi="Calibri"/>
      <w:spacing w:val="30"/>
      <w:sz w:val="22"/>
    </w:rPr>
  </w:style>
  <w:style w:type="character" w:customStyle="1" w:styleId="34">
    <w:name w:val="Основной текст (3)"/>
    <w:basedOn w:val="1"/>
    <w:link w:val="33"/>
    <w:rPr>
      <w:rFonts w:ascii="Calibri" w:hAnsi="Calibri"/>
      <w:color w:val="000000"/>
      <w:spacing w:val="30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1pt">
    <w:name w:val="Заголовок №2 + Интервал 1 pt"/>
    <w:basedOn w:val="23"/>
    <w:link w:val="21pt0"/>
    <w:rPr>
      <w:spacing w:val="30"/>
      <w:highlight w:val="white"/>
    </w:rPr>
  </w:style>
  <w:style w:type="character" w:customStyle="1" w:styleId="21pt0">
    <w:name w:val="Заголовок №2 + Интервал 1 pt"/>
    <w:basedOn w:val="24"/>
    <w:link w:val="21pt"/>
    <w:rPr>
      <w:rFonts w:ascii="Arial Narrow" w:hAnsi="Arial Narrow"/>
      <w:b/>
      <w:color w:val="000000"/>
      <w:spacing w:val="30"/>
      <w:sz w:val="25"/>
      <w:highlight w:val="white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3">
    <w:name w:val="Body Text"/>
    <w:basedOn w:val="a"/>
    <w:link w:val="14"/>
    <w:pPr>
      <w:spacing w:line="307" w:lineRule="exact"/>
      <w:ind w:hanging="320"/>
    </w:pPr>
    <w:rPr>
      <w:rFonts w:ascii="Calibri" w:hAnsi="Calibri"/>
      <w:sz w:val="22"/>
    </w:rPr>
  </w:style>
  <w:style w:type="character" w:customStyle="1" w:styleId="14">
    <w:name w:val="Основной текст Знак1"/>
    <w:basedOn w:val="1"/>
    <w:link w:val="a3"/>
    <w:rPr>
      <w:rFonts w:ascii="Calibri" w:hAnsi="Calibri"/>
      <w:color w:val="000000"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25">
    <w:name w:val="Основной текст (2)"/>
    <w:basedOn w:val="a"/>
    <w:link w:val="26"/>
    <w:pPr>
      <w:spacing w:line="485" w:lineRule="exact"/>
      <w:jc w:val="center"/>
    </w:pPr>
    <w:rPr>
      <w:rFonts w:ascii="Calibri" w:hAnsi="Calibri"/>
      <w:sz w:val="39"/>
    </w:rPr>
  </w:style>
  <w:style w:type="character" w:customStyle="1" w:styleId="26">
    <w:name w:val="Основной текст (2)"/>
    <w:basedOn w:val="1"/>
    <w:link w:val="25"/>
    <w:rPr>
      <w:rFonts w:ascii="Calibri" w:hAnsi="Calibri"/>
      <w:color w:val="000000"/>
      <w:sz w:val="39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customStyle="1" w:styleId="af6">
    <w:name w:val="Основной текст Знак"/>
    <w:basedOn w:val="16"/>
    <w:link w:val="af7"/>
    <w:rPr>
      <w:rFonts w:ascii="Arial Unicode MS" w:hAnsi="Arial Unicode MS"/>
      <w:sz w:val="24"/>
    </w:rPr>
  </w:style>
  <w:style w:type="character" w:customStyle="1" w:styleId="af7">
    <w:name w:val="Основной текст Знак"/>
    <w:basedOn w:val="a0"/>
    <w:link w:val="af6"/>
    <w:rPr>
      <w:rFonts w:ascii="Arial Unicode MS" w:hAnsi="Arial Unicode MS"/>
      <w:color w:val="000000"/>
      <w:sz w:val="24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6">
    <w:name w:val="Основной шрифт абзаца1"/>
    <w:link w:val="1a"/>
  </w:style>
  <w:style w:type="table" w:customStyle="1" w:styleId="1a">
    <w:name w:val="Сетка таблицы1"/>
    <w:basedOn w:val="a1"/>
    <w:link w:val="1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2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youtube.com/watch?v=ZPJgqqxATGw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stud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internet.garan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znanium.com/catalog/product/100304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x.doi.org/10.12737/22856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5239</Words>
  <Characters>29867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5</cp:revision>
  <dcterms:created xsi:type="dcterms:W3CDTF">2025-12-08T01:56:00Z</dcterms:created>
  <dcterms:modified xsi:type="dcterms:W3CDTF">2026-08-20T06:11:00Z</dcterms:modified>
</cp:coreProperties>
</file>